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8C4CE" w14:textId="56F828BE" w:rsidR="00E5591F" w:rsidRPr="00F77836" w:rsidRDefault="00C22D0B" w:rsidP="00E5591F">
      <w:pPr>
        <w:jc w:val="both"/>
        <w:rPr>
          <w:rFonts w:eastAsia="Times New Roman" w:cstheme="minorHAnsi"/>
          <w:szCs w:val="14"/>
          <w:lang w:eastAsia="fr-FR"/>
        </w:rPr>
      </w:pPr>
      <w:r>
        <w:rPr>
          <w:rFonts w:cstheme="minorHAnsi"/>
          <w:noProof/>
          <w:lang w:eastAsia="fr-FR"/>
        </w:rPr>
        <w:drawing>
          <wp:anchor distT="0" distB="0" distL="114300" distR="114300" simplePos="0" relativeHeight="251658240" behindDoc="1" locked="0" layoutInCell="1" allowOverlap="1" wp14:anchorId="06F01CF7" wp14:editId="3B4D041C">
            <wp:simplePos x="0" y="0"/>
            <wp:positionH relativeFrom="column">
              <wp:posOffset>-1003935</wp:posOffset>
            </wp:positionH>
            <wp:positionV relativeFrom="paragraph">
              <wp:posOffset>-880726</wp:posOffset>
            </wp:positionV>
            <wp:extent cx="2312708" cy="1152525"/>
            <wp:effectExtent l="0" t="0" r="0" b="0"/>
            <wp:wrapNone/>
            <wp:docPr id="5277310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2708"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E2F8E4" w14:textId="5D1D764A" w:rsidR="00E5591F" w:rsidRPr="00ED576C" w:rsidRDefault="00E5591F" w:rsidP="00AB42C0">
      <w:pPr>
        <w:pBdr>
          <w:top w:val="single" w:sz="4" w:space="1" w:color="auto"/>
          <w:left w:val="single" w:sz="4" w:space="4" w:color="auto"/>
          <w:bottom w:val="single" w:sz="4" w:space="0" w:color="auto"/>
          <w:right w:val="single" w:sz="4" w:space="4" w:color="auto"/>
        </w:pBdr>
        <w:ind w:left="142" w:right="141"/>
        <w:jc w:val="center"/>
        <w:rPr>
          <w:rFonts w:eastAsia="Times New Roman" w:cstheme="minorHAnsi"/>
          <w:b/>
          <w:sz w:val="24"/>
          <w:szCs w:val="24"/>
          <w:lang w:eastAsia="fr-FR"/>
        </w:rPr>
      </w:pPr>
      <w:r w:rsidRPr="00ED576C">
        <w:rPr>
          <w:rFonts w:eastAsia="Times New Roman" w:cstheme="minorHAnsi"/>
          <w:b/>
          <w:sz w:val="24"/>
          <w:szCs w:val="24"/>
          <w:lang w:eastAsia="fr-FR"/>
        </w:rPr>
        <w:t xml:space="preserve">PROCES VERBAL DU CONSEIL MUNICIPAL </w:t>
      </w:r>
    </w:p>
    <w:p w14:paraId="1C730571" w14:textId="3BC8A961" w:rsidR="00E5591F" w:rsidRPr="00ED576C" w:rsidRDefault="00E5591F" w:rsidP="00AB42C0">
      <w:pPr>
        <w:pBdr>
          <w:top w:val="single" w:sz="4" w:space="1" w:color="auto"/>
          <w:left w:val="single" w:sz="4" w:space="4" w:color="auto"/>
          <w:bottom w:val="single" w:sz="4" w:space="0" w:color="auto"/>
          <w:right w:val="single" w:sz="4" w:space="4" w:color="auto"/>
        </w:pBdr>
        <w:ind w:left="142" w:right="141"/>
        <w:jc w:val="center"/>
        <w:rPr>
          <w:rFonts w:eastAsia="Times New Roman" w:cstheme="minorHAnsi"/>
          <w:b/>
          <w:sz w:val="24"/>
          <w:szCs w:val="24"/>
          <w:lang w:eastAsia="fr-FR"/>
        </w:rPr>
      </w:pPr>
      <w:r w:rsidRPr="00ED576C">
        <w:rPr>
          <w:rFonts w:eastAsia="Times New Roman" w:cstheme="minorHAnsi"/>
          <w:b/>
          <w:sz w:val="24"/>
          <w:szCs w:val="24"/>
          <w:lang w:eastAsia="fr-FR"/>
        </w:rPr>
        <w:t>DU</w:t>
      </w:r>
      <w:r w:rsidR="00FC6C64" w:rsidRPr="00ED576C">
        <w:rPr>
          <w:rFonts w:eastAsia="Times New Roman" w:cstheme="minorHAnsi"/>
          <w:b/>
          <w:sz w:val="24"/>
          <w:szCs w:val="24"/>
          <w:lang w:eastAsia="fr-FR"/>
        </w:rPr>
        <w:t xml:space="preserve"> </w:t>
      </w:r>
      <w:r w:rsidR="00EE26C9">
        <w:rPr>
          <w:rFonts w:eastAsia="Times New Roman" w:cstheme="minorHAnsi"/>
          <w:b/>
          <w:sz w:val="24"/>
          <w:szCs w:val="24"/>
          <w:lang w:eastAsia="fr-FR"/>
        </w:rPr>
        <w:t>15 JANVIER 2026</w:t>
      </w:r>
    </w:p>
    <w:p w14:paraId="03A485E3" w14:textId="0643BB1D" w:rsidR="00E5591F" w:rsidRDefault="00E5591F" w:rsidP="00E5591F">
      <w:pPr>
        <w:jc w:val="both"/>
        <w:rPr>
          <w:rFonts w:eastAsia="Times New Roman" w:cstheme="minorHAnsi"/>
          <w:lang w:eastAsia="fr-FR"/>
        </w:rPr>
      </w:pPr>
      <w:r w:rsidRPr="00F77836">
        <w:rPr>
          <w:rFonts w:eastAsia="Times New Roman" w:cstheme="minorHAnsi"/>
          <w:lang w:eastAsia="fr-FR"/>
        </w:rPr>
        <w:t xml:space="preserve"> </w:t>
      </w:r>
    </w:p>
    <w:p w14:paraId="73F0ACDA" w14:textId="77777777" w:rsidR="00B96504" w:rsidRDefault="00B96504" w:rsidP="00B96504">
      <w:pPr>
        <w:jc w:val="both"/>
        <w:rPr>
          <w:rFonts w:ascii="Calibri" w:hAnsi="Calibri" w:cs="Calibri"/>
          <w:szCs w:val="14"/>
        </w:rPr>
      </w:pPr>
      <w:r w:rsidRPr="008E7EF3">
        <w:rPr>
          <w:rFonts w:ascii="Calibri" w:hAnsi="Calibri" w:cs="Calibri"/>
          <w:szCs w:val="14"/>
        </w:rPr>
        <w:t>L’an deux mille vingt-</w:t>
      </w:r>
      <w:r>
        <w:rPr>
          <w:rFonts w:ascii="Calibri" w:hAnsi="Calibri" w:cs="Calibri"/>
          <w:szCs w:val="14"/>
        </w:rPr>
        <w:t xml:space="preserve">six et le quinze janvier </w:t>
      </w:r>
      <w:r w:rsidRPr="008E7EF3">
        <w:rPr>
          <w:rFonts w:ascii="Calibri" w:hAnsi="Calibri" w:cs="Calibri"/>
          <w:szCs w:val="14"/>
        </w:rPr>
        <w:t xml:space="preserve">à dix-neuf heures, le Conseil Municipal, légalement convoqué le </w:t>
      </w:r>
      <w:r>
        <w:rPr>
          <w:rFonts w:ascii="Calibri" w:hAnsi="Calibri" w:cs="Calibri"/>
          <w:szCs w:val="14"/>
        </w:rPr>
        <w:t>9 janvier</w:t>
      </w:r>
      <w:r w:rsidRPr="008E7EF3">
        <w:rPr>
          <w:rFonts w:ascii="Calibri" w:hAnsi="Calibri" w:cs="Calibri"/>
          <w:szCs w:val="14"/>
        </w:rPr>
        <w:t>, s’est réuni en séance ordinaire, sous la présidence de Monsieur Jean-Claude TORRENS, Maire.</w:t>
      </w:r>
    </w:p>
    <w:p w14:paraId="73242885" w14:textId="77777777" w:rsidR="00B96504" w:rsidRDefault="00B96504" w:rsidP="00B96504">
      <w:pPr>
        <w:jc w:val="both"/>
        <w:rPr>
          <w:rFonts w:ascii="Calibri" w:hAnsi="Calibri" w:cs="Calibri"/>
        </w:rPr>
      </w:pPr>
    </w:p>
    <w:p w14:paraId="4D3363F0" w14:textId="77777777" w:rsidR="00B96504" w:rsidRPr="00A20EFA" w:rsidRDefault="00B96504" w:rsidP="00B96504">
      <w:pPr>
        <w:tabs>
          <w:tab w:val="left" w:pos="1560"/>
        </w:tabs>
        <w:jc w:val="both"/>
        <w:rPr>
          <w:rFonts w:ascii="Calibri" w:eastAsia="Calibri" w:hAnsi="Calibri" w:cs="Calibri"/>
        </w:rPr>
      </w:pPr>
      <w:bookmarkStart w:id="0" w:name="_Hlk215043944"/>
      <w:r w:rsidRPr="00A20EFA">
        <w:rPr>
          <w:rFonts w:ascii="Calibri" w:eastAsia="Calibri" w:hAnsi="Calibri" w:cs="Calibri"/>
          <w:u w:val="single"/>
        </w:rPr>
        <w:t>ASSISTAIENT A LA REUNION</w:t>
      </w:r>
      <w:r w:rsidRPr="00A20EFA">
        <w:rPr>
          <w:rFonts w:ascii="Calibri" w:eastAsia="Calibri" w:hAnsi="Calibri" w:cs="Calibri"/>
        </w:rPr>
        <w:t xml:space="preserve"> : M. Jean-Claude TORRENS, Mme </w:t>
      </w:r>
      <w:proofErr w:type="spellStart"/>
      <w:r w:rsidRPr="00A20EFA">
        <w:rPr>
          <w:rFonts w:ascii="Calibri" w:eastAsia="Calibri" w:hAnsi="Calibri" w:cs="Calibri"/>
        </w:rPr>
        <w:t>Maguy</w:t>
      </w:r>
      <w:proofErr w:type="spellEnd"/>
      <w:r w:rsidRPr="00A20EFA">
        <w:rPr>
          <w:rFonts w:ascii="Calibri" w:eastAsia="Calibri" w:hAnsi="Calibri" w:cs="Calibri"/>
        </w:rPr>
        <w:t xml:space="preserve"> GAGO, M. Marcel COSTE, Mme Martine BASSAGANAS</w:t>
      </w:r>
      <w:r>
        <w:rPr>
          <w:rFonts w:ascii="Calibri" w:eastAsia="Calibri" w:hAnsi="Calibri" w:cs="Calibri"/>
        </w:rPr>
        <w:t xml:space="preserve">, </w:t>
      </w:r>
      <w:r w:rsidRPr="00A20EFA">
        <w:rPr>
          <w:rFonts w:ascii="Calibri" w:eastAsia="Calibri" w:hAnsi="Calibri" w:cs="Calibri"/>
        </w:rPr>
        <w:t>M. Auguste BOTTIN</w:t>
      </w:r>
      <w:r>
        <w:rPr>
          <w:rFonts w:ascii="Calibri" w:eastAsia="Calibri" w:hAnsi="Calibri" w:cs="Calibri"/>
        </w:rPr>
        <w:t>,</w:t>
      </w:r>
      <w:r w:rsidRPr="00A20EFA">
        <w:rPr>
          <w:rFonts w:ascii="Calibri" w:eastAsia="Calibri" w:hAnsi="Calibri" w:cs="Calibri"/>
        </w:rPr>
        <w:t xml:space="preserve"> Mme Dominique CAYROL,</w:t>
      </w:r>
      <w:r>
        <w:rPr>
          <w:rFonts w:ascii="Calibri" w:eastAsia="Calibri" w:hAnsi="Calibri" w:cs="Calibri"/>
        </w:rPr>
        <w:t xml:space="preserve"> M. Jean-François FABRE,</w:t>
      </w:r>
      <w:r w:rsidRPr="00A20EFA">
        <w:rPr>
          <w:rFonts w:ascii="Calibri" w:eastAsia="Calibri" w:hAnsi="Calibri" w:cs="Calibri"/>
        </w:rPr>
        <w:t xml:space="preserve"> M. Jean-Louis FOUR, Mme Emmanuelle SANAC, M. Jean-Pierre LEROY, M. Rodolphe LAFFONT,</w:t>
      </w:r>
      <w:r>
        <w:rPr>
          <w:rFonts w:ascii="Calibri" w:eastAsia="Calibri" w:hAnsi="Calibri" w:cs="Calibri"/>
        </w:rPr>
        <w:t xml:space="preserve"> Mme Florence BELLAIS</w:t>
      </w:r>
      <w:r w:rsidRPr="00A20EFA">
        <w:rPr>
          <w:rFonts w:ascii="Calibri" w:eastAsia="Calibri" w:hAnsi="Calibri" w:cs="Calibri"/>
        </w:rPr>
        <w:t xml:space="preserve"> M. Max FORT,</w:t>
      </w:r>
      <w:r w:rsidRPr="001B2495">
        <w:rPr>
          <w:rFonts w:ascii="Calibri" w:eastAsia="Calibri" w:hAnsi="Calibri" w:cs="Calibri"/>
        </w:rPr>
        <w:t xml:space="preserve"> </w:t>
      </w:r>
      <w:r>
        <w:rPr>
          <w:rFonts w:ascii="Calibri" w:eastAsia="Calibri" w:hAnsi="Calibri" w:cs="Calibri"/>
        </w:rPr>
        <w:t>Mme Ann DENIS, Mme Christine GUIRAUD,</w:t>
      </w:r>
      <w:r w:rsidRPr="00A20EFA">
        <w:rPr>
          <w:rFonts w:ascii="Calibri" w:eastAsia="Calibri" w:hAnsi="Calibri" w:cs="Calibri"/>
        </w:rPr>
        <w:t xml:space="preserve"> Mme Fabienne BUTEZ,</w:t>
      </w:r>
      <w:r>
        <w:rPr>
          <w:rFonts w:ascii="Calibri" w:eastAsia="Calibri" w:hAnsi="Calibri" w:cs="Calibri"/>
        </w:rPr>
        <w:t xml:space="preserve"> </w:t>
      </w:r>
      <w:r w:rsidRPr="00A20EFA">
        <w:rPr>
          <w:rFonts w:ascii="Calibri" w:eastAsia="Calibri" w:hAnsi="Calibri" w:cs="Calibri"/>
        </w:rPr>
        <w:t>M. Daniel PURORGE</w:t>
      </w:r>
    </w:p>
    <w:p w14:paraId="478DBE23" w14:textId="77777777" w:rsidR="00B96504" w:rsidRPr="00A20EFA" w:rsidRDefault="00B96504" w:rsidP="00B96504">
      <w:pPr>
        <w:tabs>
          <w:tab w:val="left" w:pos="1560"/>
        </w:tabs>
        <w:jc w:val="both"/>
        <w:rPr>
          <w:rFonts w:ascii="Calibri" w:eastAsia="Calibri" w:hAnsi="Calibri" w:cs="Calibri"/>
        </w:rPr>
      </w:pPr>
      <w:r w:rsidRPr="00A20EFA">
        <w:rPr>
          <w:rFonts w:ascii="Calibri" w:eastAsia="Calibri" w:hAnsi="Calibri" w:cs="Calibri"/>
          <w:u w:val="single"/>
        </w:rPr>
        <w:t>PROCURATIONS :</w:t>
      </w:r>
      <w:r w:rsidRPr="00A60E52">
        <w:rPr>
          <w:rFonts w:ascii="Calibri" w:eastAsia="Calibri" w:hAnsi="Calibri" w:cs="Calibri"/>
        </w:rPr>
        <w:t xml:space="preserve"> </w:t>
      </w:r>
      <w:r w:rsidRPr="00A20EFA">
        <w:rPr>
          <w:rFonts w:ascii="Calibri" w:eastAsia="Calibri" w:hAnsi="Calibri" w:cs="Calibri"/>
        </w:rPr>
        <w:t>Mme Laurence SANTANDER</w:t>
      </w:r>
      <w:r>
        <w:rPr>
          <w:rFonts w:ascii="Calibri" w:eastAsia="Calibri" w:hAnsi="Calibri" w:cs="Calibri"/>
        </w:rPr>
        <w:t xml:space="preserve"> à Madame Christine GUIRAUD</w:t>
      </w:r>
    </w:p>
    <w:p w14:paraId="23C4174A" w14:textId="77777777" w:rsidR="00B96504" w:rsidRPr="00A20EFA" w:rsidRDefault="00B96504" w:rsidP="00B96504">
      <w:pPr>
        <w:tabs>
          <w:tab w:val="left" w:pos="1560"/>
        </w:tabs>
        <w:jc w:val="both"/>
        <w:rPr>
          <w:rFonts w:ascii="Calibri" w:eastAsia="Calibri" w:hAnsi="Calibri" w:cs="Calibri"/>
        </w:rPr>
      </w:pPr>
      <w:r w:rsidRPr="00A20EFA">
        <w:rPr>
          <w:rFonts w:ascii="Calibri" w:eastAsia="Calibri" w:hAnsi="Calibri" w:cs="Calibri"/>
          <w:u w:val="single"/>
        </w:rPr>
        <w:t>ABSENTS EXCUSES :</w:t>
      </w:r>
      <w:r w:rsidRPr="00A20EFA">
        <w:rPr>
          <w:rFonts w:ascii="Calibri" w:eastAsia="Calibri" w:hAnsi="Calibri" w:cs="Calibri"/>
        </w:rPr>
        <w:t xml:space="preserve"> M. Arnaud FERREOL</w:t>
      </w:r>
      <w:r>
        <w:rPr>
          <w:rFonts w:ascii="Calibri" w:eastAsia="Calibri" w:hAnsi="Calibri" w:cs="Calibri"/>
        </w:rPr>
        <w:t xml:space="preserve">, </w:t>
      </w:r>
      <w:r w:rsidRPr="00A20EFA">
        <w:rPr>
          <w:rFonts w:ascii="Calibri" w:eastAsia="Calibri" w:hAnsi="Calibri" w:cs="Calibri"/>
        </w:rPr>
        <w:t>Mme Chloé VICENS</w:t>
      </w:r>
      <w:r>
        <w:rPr>
          <w:rFonts w:ascii="Calibri" w:eastAsia="Calibri" w:hAnsi="Calibri" w:cs="Calibri"/>
        </w:rPr>
        <w:t xml:space="preserve">, </w:t>
      </w:r>
      <w:r w:rsidRPr="00A20EFA">
        <w:rPr>
          <w:rFonts w:ascii="Calibri" w:eastAsia="Calibri" w:hAnsi="Calibri" w:cs="Calibri"/>
        </w:rPr>
        <w:t xml:space="preserve"> M. Charles SCHERLE, M. Olivier CAMREDON, M. Vincent POCH</w:t>
      </w:r>
    </w:p>
    <w:p w14:paraId="455C985D" w14:textId="7EA340F8" w:rsidR="00EE26C9" w:rsidRPr="00B96504" w:rsidRDefault="00B96504" w:rsidP="00836639">
      <w:pPr>
        <w:jc w:val="both"/>
        <w:rPr>
          <w:rFonts w:ascii="Calibri" w:hAnsi="Calibri" w:cs="Calibri"/>
          <w:szCs w:val="14"/>
        </w:rPr>
      </w:pPr>
      <w:r w:rsidRPr="00A20EFA">
        <w:rPr>
          <w:rFonts w:ascii="Calibri" w:eastAsia="Calibri" w:hAnsi="Calibri" w:cs="Calibri"/>
          <w:u w:val="single"/>
        </w:rPr>
        <w:t>SECRETAIRE DE SEANCE</w:t>
      </w:r>
      <w:r w:rsidRPr="00A20EFA">
        <w:rPr>
          <w:rFonts w:ascii="Calibri" w:eastAsia="Calibri" w:hAnsi="Calibri" w:cs="Calibri"/>
        </w:rPr>
        <w:t> : M. Rodolphe LAFFONT</w:t>
      </w:r>
      <w:bookmarkEnd w:id="0"/>
    </w:p>
    <w:p w14:paraId="0C4DF557" w14:textId="77777777" w:rsidR="00EE26C9" w:rsidRDefault="00EE26C9" w:rsidP="00836639">
      <w:pPr>
        <w:jc w:val="both"/>
        <w:rPr>
          <w:rFonts w:ascii="Calibri" w:eastAsia="Times New Roman" w:hAnsi="Calibri" w:cs="Calibri"/>
        </w:rPr>
      </w:pPr>
    </w:p>
    <w:p w14:paraId="31A3BF73" w14:textId="70F4185D" w:rsidR="00C51996" w:rsidRPr="00836639" w:rsidRDefault="00C51996" w:rsidP="00836639">
      <w:pPr>
        <w:jc w:val="both"/>
        <w:rPr>
          <w:rFonts w:ascii="Calibri" w:eastAsia="Times New Roman" w:hAnsi="Calibri" w:cs="Calibri"/>
        </w:rPr>
      </w:pPr>
      <w:r>
        <w:rPr>
          <w:rFonts w:ascii="Calibri" w:eastAsia="Times New Roman" w:hAnsi="Calibri" w:cs="Calibri"/>
        </w:rPr>
        <w:t xml:space="preserve">Le quorum est atteint. </w:t>
      </w:r>
    </w:p>
    <w:p w14:paraId="5DC8A28C" w14:textId="559BB69C" w:rsidR="00CD20AB" w:rsidRDefault="000808D3" w:rsidP="00CC6418">
      <w:pPr>
        <w:jc w:val="both"/>
        <w:rPr>
          <w:rFonts w:eastAsia="Times New Roman" w:cs="Calibri"/>
          <w:lang w:eastAsia="fr-FR"/>
        </w:rPr>
      </w:pPr>
      <w:r>
        <w:rPr>
          <w:rFonts w:eastAsia="Times New Roman" w:cs="Calibri"/>
          <w:lang w:eastAsia="fr-FR"/>
        </w:rPr>
        <w:t xml:space="preserve">Début du conseil municipal </w:t>
      </w:r>
      <w:r w:rsidRPr="00631BDD">
        <w:rPr>
          <w:rFonts w:eastAsia="Times New Roman" w:cs="Calibri"/>
          <w:lang w:eastAsia="fr-FR"/>
        </w:rPr>
        <w:t>à 1</w:t>
      </w:r>
      <w:r w:rsidR="00865007">
        <w:rPr>
          <w:rFonts w:eastAsia="Times New Roman" w:cs="Calibri"/>
          <w:lang w:eastAsia="fr-FR"/>
        </w:rPr>
        <w:t>9</w:t>
      </w:r>
      <w:r w:rsidR="00F35F53">
        <w:rPr>
          <w:rFonts w:eastAsia="Times New Roman" w:cs="Calibri"/>
          <w:lang w:eastAsia="fr-FR"/>
        </w:rPr>
        <w:t>h</w:t>
      </w:r>
      <w:r w:rsidR="0048734C">
        <w:rPr>
          <w:rFonts w:eastAsia="Times New Roman" w:cs="Calibri"/>
          <w:lang w:eastAsia="fr-FR"/>
        </w:rPr>
        <w:t>0</w:t>
      </w:r>
      <w:r w:rsidR="002E16AB">
        <w:rPr>
          <w:rFonts w:eastAsia="Times New Roman" w:cs="Calibri"/>
          <w:lang w:eastAsia="fr-FR"/>
        </w:rPr>
        <w:t>0</w:t>
      </w:r>
      <w:r w:rsidR="00865007">
        <w:rPr>
          <w:rFonts w:eastAsia="Times New Roman" w:cs="Calibri"/>
          <w:lang w:eastAsia="fr-FR"/>
        </w:rPr>
        <w:t>.</w:t>
      </w:r>
    </w:p>
    <w:p w14:paraId="3CD3A23F" w14:textId="6761C7DD" w:rsidR="00CC6418" w:rsidRDefault="00CC6418" w:rsidP="00CC6418">
      <w:pPr>
        <w:jc w:val="both"/>
        <w:rPr>
          <w:rFonts w:eastAsia="Times New Roman" w:cs="Calibri"/>
          <w:lang w:eastAsia="fr-FR"/>
        </w:rPr>
      </w:pPr>
    </w:p>
    <w:p w14:paraId="2D3D62D2" w14:textId="0EC23A3E" w:rsidR="00426906" w:rsidRDefault="002D352D" w:rsidP="00CC6418">
      <w:pPr>
        <w:jc w:val="both"/>
        <w:rPr>
          <w:rFonts w:eastAsia="Times New Roman" w:cs="Calibri"/>
          <w:lang w:eastAsia="fr-FR"/>
        </w:rPr>
      </w:pPr>
      <w:r>
        <w:rPr>
          <w:rFonts w:eastAsia="Times New Roman" w:cs="Calibri"/>
          <w:lang w:eastAsia="fr-FR"/>
        </w:rPr>
        <w:t xml:space="preserve">Monsieur </w:t>
      </w:r>
      <w:r w:rsidR="00047A1C">
        <w:rPr>
          <w:rFonts w:ascii="Calibri" w:eastAsia="Calibri" w:hAnsi="Calibri" w:cs="Calibri"/>
        </w:rPr>
        <w:t>Rodolphe LAFFONT</w:t>
      </w:r>
      <w:r w:rsidR="009E5946">
        <w:rPr>
          <w:rFonts w:eastAsia="Times New Roman" w:cs="Calibri"/>
          <w:lang w:eastAsia="fr-FR"/>
        </w:rPr>
        <w:t xml:space="preserve"> </w:t>
      </w:r>
      <w:r w:rsidR="00426906">
        <w:rPr>
          <w:rFonts w:eastAsia="Times New Roman" w:cs="Calibri"/>
          <w:lang w:eastAsia="fr-FR"/>
        </w:rPr>
        <w:t xml:space="preserve">est élu secrétaire de séance. </w:t>
      </w:r>
    </w:p>
    <w:p w14:paraId="3E36A4DD" w14:textId="515F9ABC" w:rsidR="00C51996" w:rsidRDefault="00C51996" w:rsidP="00CC6418">
      <w:pPr>
        <w:jc w:val="both"/>
        <w:rPr>
          <w:rFonts w:eastAsia="Times New Roman" w:cs="Calibri"/>
          <w:lang w:eastAsia="fr-FR"/>
        </w:rPr>
      </w:pPr>
    </w:p>
    <w:p w14:paraId="5BC00014" w14:textId="3B3EB3BD" w:rsidR="00C51996" w:rsidRPr="00C51996" w:rsidRDefault="00C51996" w:rsidP="00C5199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imes New Roman" w:cs="Calibri"/>
          <w:b/>
          <w:bCs/>
          <w:lang w:eastAsia="fr-FR"/>
        </w:rPr>
      </w:pPr>
      <w:r w:rsidRPr="00C51996">
        <w:rPr>
          <w:rFonts w:eastAsia="Times New Roman" w:cs="Calibri"/>
          <w:b/>
          <w:bCs/>
          <w:lang w:eastAsia="fr-FR"/>
        </w:rPr>
        <w:t>ORDRE DU JOUR DE LA S</w:t>
      </w:r>
      <w:r w:rsidR="006A791A">
        <w:rPr>
          <w:rFonts w:eastAsia="Times New Roman" w:cs="Calibri"/>
          <w:b/>
          <w:bCs/>
          <w:lang w:eastAsia="fr-FR"/>
        </w:rPr>
        <w:t>É</w:t>
      </w:r>
      <w:r w:rsidRPr="00C51996">
        <w:rPr>
          <w:rFonts w:eastAsia="Times New Roman" w:cs="Calibri"/>
          <w:b/>
          <w:bCs/>
          <w:lang w:eastAsia="fr-FR"/>
        </w:rPr>
        <w:t>ANCE</w:t>
      </w:r>
    </w:p>
    <w:p w14:paraId="72EF843F" w14:textId="5FE05C88" w:rsidR="003D70C0" w:rsidRDefault="003D70C0" w:rsidP="002356D9">
      <w:pPr>
        <w:jc w:val="both"/>
      </w:pPr>
      <w:bookmarkStart w:id="1" w:name="_Hlk93496560"/>
    </w:p>
    <w:p w14:paraId="416BB739" w14:textId="53A109CF" w:rsidR="00560335" w:rsidRDefault="00560335" w:rsidP="00E750FA">
      <w:pPr>
        <w:pStyle w:val="Paragraphedeliste"/>
        <w:numPr>
          <w:ilvl w:val="0"/>
          <w:numId w:val="1"/>
        </w:numPr>
        <w:spacing w:after="0"/>
        <w:jc w:val="both"/>
      </w:pPr>
      <w:r w:rsidRPr="003D70C0">
        <w:t xml:space="preserve">Adoption du Procès-Verbal du conseil municipal du </w:t>
      </w:r>
      <w:r w:rsidR="00EE26C9">
        <w:t>25 novembre</w:t>
      </w:r>
      <w:r w:rsidR="00384697">
        <w:t xml:space="preserve"> </w:t>
      </w:r>
      <w:r w:rsidR="00642643">
        <w:t>202</w:t>
      </w:r>
      <w:r w:rsidR="00384697">
        <w:t>5</w:t>
      </w:r>
    </w:p>
    <w:p w14:paraId="596B883B" w14:textId="77777777" w:rsidR="0048734C" w:rsidRPr="003D70C0" w:rsidRDefault="0048734C" w:rsidP="0048734C">
      <w:pPr>
        <w:pStyle w:val="Paragraphedeliste"/>
        <w:spacing w:after="0"/>
        <w:jc w:val="both"/>
      </w:pPr>
    </w:p>
    <w:p w14:paraId="01A59C15" w14:textId="7A9C65C7" w:rsidR="003D70C0" w:rsidRDefault="003D70C0" w:rsidP="00E750FA">
      <w:pPr>
        <w:pStyle w:val="Paragraphedeliste"/>
        <w:numPr>
          <w:ilvl w:val="0"/>
          <w:numId w:val="1"/>
        </w:numPr>
        <w:spacing w:after="0"/>
        <w:jc w:val="both"/>
        <w:rPr>
          <w:rFonts w:cs="Calibri"/>
          <w:color w:val="000000"/>
        </w:rPr>
      </w:pPr>
      <w:r w:rsidRPr="003D70C0">
        <w:rPr>
          <w:rFonts w:cs="Calibri"/>
          <w:color w:val="000000"/>
        </w:rPr>
        <w:t>Compte rendu des décisions prises par le maire en vertu des délégations prévues par l’article L.2122-22 du CGCT</w:t>
      </w:r>
      <w:bookmarkEnd w:id="1"/>
    </w:p>
    <w:p w14:paraId="71E3CF9A" w14:textId="77777777" w:rsidR="008A2769" w:rsidRDefault="008A2769" w:rsidP="008A2769">
      <w:pPr>
        <w:pStyle w:val="Paragraphedeliste"/>
        <w:spacing w:after="0"/>
        <w:jc w:val="both"/>
        <w:rPr>
          <w:rFonts w:cs="Calibri"/>
          <w:color w:val="000000"/>
        </w:rPr>
      </w:pPr>
    </w:p>
    <w:p w14:paraId="5CF98C1C" w14:textId="4ABD12D7" w:rsidR="003D70C0" w:rsidRDefault="003D70C0" w:rsidP="0048734C">
      <w:pPr>
        <w:pStyle w:val="Paragraphedeliste"/>
        <w:numPr>
          <w:ilvl w:val="0"/>
          <w:numId w:val="1"/>
        </w:numPr>
        <w:spacing w:after="0"/>
        <w:jc w:val="both"/>
        <w:rPr>
          <w:rFonts w:cs="Calibri"/>
          <w:color w:val="000000"/>
        </w:rPr>
      </w:pPr>
      <w:r w:rsidRPr="0048734C">
        <w:rPr>
          <w:rFonts w:cs="Calibri"/>
          <w:color w:val="000000"/>
        </w:rPr>
        <w:t xml:space="preserve">Délibérations : </w:t>
      </w:r>
    </w:p>
    <w:p w14:paraId="38611D89" w14:textId="77777777" w:rsidR="008F1008" w:rsidRPr="008F1008" w:rsidRDefault="008F1008" w:rsidP="008F1008">
      <w:pPr>
        <w:numPr>
          <w:ilvl w:val="1"/>
          <w:numId w:val="1"/>
        </w:numPr>
        <w:spacing w:after="200" w:line="276" w:lineRule="auto"/>
        <w:contextualSpacing/>
        <w:jc w:val="both"/>
        <w:rPr>
          <w:bCs/>
        </w:rPr>
      </w:pPr>
      <w:r w:rsidRPr="008F1008">
        <w:rPr>
          <w:bCs/>
        </w:rPr>
        <w:t>Avis la modification du plan de prévention  des risques naturels prévisibles de la commune</w:t>
      </w:r>
    </w:p>
    <w:p w14:paraId="00B6F3E7" w14:textId="77777777" w:rsidR="008F1008" w:rsidRPr="008F1008" w:rsidRDefault="008F1008" w:rsidP="008F1008">
      <w:pPr>
        <w:numPr>
          <w:ilvl w:val="1"/>
          <w:numId w:val="1"/>
        </w:numPr>
        <w:spacing w:after="200" w:line="276" w:lineRule="auto"/>
        <w:contextualSpacing/>
        <w:jc w:val="both"/>
        <w:rPr>
          <w:bCs/>
        </w:rPr>
      </w:pPr>
      <w:r w:rsidRPr="008F1008">
        <w:rPr>
          <w:rFonts w:ascii="Calibri" w:hAnsi="Calibri" w:cs="Calibri"/>
        </w:rPr>
        <w:t>Décision modificative n° 2 au Budget Primitif 2025</w:t>
      </w:r>
    </w:p>
    <w:p w14:paraId="05B7A450" w14:textId="77777777" w:rsidR="008F1008" w:rsidRPr="008F1008" w:rsidRDefault="008F1008" w:rsidP="008F1008">
      <w:pPr>
        <w:numPr>
          <w:ilvl w:val="1"/>
          <w:numId w:val="1"/>
        </w:numPr>
        <w:spacing w:after="200" w:line="276" w:lineRule="auto"/>
        <w:contextualSpacing/>
        <w:jc w:val="both"/>
        <w:rPr>
          <w:bCs/>
        </w:rPr>
      </w:pPr>
      <w:r w:rsidRPr="008F1008">
        <w:rPr>
          <w:bCs/>
        </w:rPr>
        <w:t>Bilan des cessions et acquisitions opérées en 2025</w:t>
      </w:r>
    </w:p>
    <w:p w14:paraId="712737CD" w14:textId="2B56DDE7" w:rsidR="008F1008" w:rsidRPr="008F1008" w:rsidRDefault="008F1008" w:rsidP="008F1008">
      <w:pPr>
        <w:numPr>
          <w:ilvl w:val="1"/>
          <w:numId w:val="1"/>
        </w:numPr>
        <w:spacing w:after="200" w:line="276" w:lineRule="auto"/>
        <w:contextualSpacing/>
        <w:jc w:val="both"/>
        <w:rPr>
          <w:bCs/>
        </w:rPr>
      </w:pPr>
      <w:r w:rsidRPr="008F1008">
        <w:rPr>
          <w:bCs/>
        </w:rPr>
        <w:t xml:space="preserve">Convention de prestations complémentaires relatives à la compétence déchets déléguées aux </w:t>
      </w:r>
      <w:proofErr w:type="gramStart"/>
      <w:r w:rsidRPr="008F1008">
        <w:rPr>
          <w:bCs/>
        </w:rPr>
        <w:t>communes</w:t>
      </w:r>
      <w:proofErr w:type="gramEnd"/>
      <w:r w:rsidRPr="008F1008">
        <w:rPr>
          <w:bCs/>
        </w:rPr>
        <w:t xml:space="preserve"> membres</w:t>
      </w:r>
      <w:r w:rsidR="0016394E">
        <w:rPr>
          <w:bCs/>
        </w:rPr>
        <w:t xml:space="preserve"> de </w:t>
      </w:r>
      <w:r w:rsidRPr="008F1008">
        <w:rPr>
          <w:bCs/>
        </w:rPr>
        <w:t>Perpignan Méditerranée Métropole Communauté urbaine</w:t>
      </w:r>
    </w:p>
    <w:p w14:paraId="0894954A" w14:textId="77777777" w:rsidR="008F1008" w:rsidRPr="008F1008" w:rsidRDefault="008F1008" w:rsidP="008F1008">
      <w:pPr>
        <w:numPr>
          <w:ilvl w:val="1"/>
          <w:numId w:val="1"/>
        </w:numPr>
        <w:spacing w:after="200" w:line="276" w:lineRule="auto"/>
        <w:contextualSpacing/>
        <w:jc w:val="both"/>
        <w:rPr>
          <w:bCs/>
        </w:rPr>
      </w:pPr>
      <w:r w:rsidRPr="008F1008">
        <w:rPr>
          <w:bCs/>
        </w:rPr>
        <w:t>Convention partenariale pour l’acquisition d’enrochements auprès de Perpignan Méditerranée Métropole Communauté urbaine</w:t>
      </w:r>
    </w:p>
    <w:p w14:paraId="472FFBFE" w14:textId="0CDD36CF" w:rsidR="008F1008" w:rsidRPr="008F1008" w:rsidRDefault="008F1008" w:rsidP="008F1008">
      <w:pPr>
        <w:numPr>
          <w:ilvl w:val="1"/>
          <w:numId w:val="1"/>
        </w:numPr>
        <w:spacing w:after="200" w:line="276" w:lineRule="auto"/>
        <w:contextualSpacing/>
        <w:jc w:val="both"/>
        <w:rPr>
          <w:bCs/>
        </w:rPr>
      </w:pPr>
      <w:r w:rsidRPr="008F1008">
        <w:rPr>
          <w:bCs/>
        </w:rPr>
        <w:t>Convention définissant les modalités administratives et financières avec le département  pour l’octroi d’une subvention pour la dés</w:t>
      </w:r>
      <w:r w:rsidR="0016394E">
        <w:rPr>
          <w:bCs/>
        </w:rPr>
        <w:t>-</w:t>
      </w:r>
      <w:proofErr w:type="spellStart"/>
      <w:r w:rsidRPr="008F1008">
        <w:rPr>
          <w:bCs/>
        </w:rPr>
        <w:t>impérmébilisation</w:t>
      </w:r>
      <w:proofErr w:type="spellEnd"/>
      <w:r w:rsidRPr="008F1008">
        <w:rPr>
          <w:bCs/>
        </w:rPr>
        <w:t xml:space="preserve"> de la cour de  l’école élémentaire</w:t>
      </w:r>
    </w:p>
    <w:p w14:paraId="16E31D63" w14:textId="77777777" w:rsidR="008F1008" w:rsidRPr="008F1008" w:rsidRDefault="008F1008" w:rsidP="008F1008">
      <w:pPr>
        <w:numPr>
          <w:ilvl w:val="1"/>
          <w:numId w:val="1"/>
        </w:numPr>
        <w:spacing w:after="200" w:line="276" w:lineRule="auto"/>
        <w:contextualSpacing/>
        <w:jc w:val="both"/>
        <w:rPr>
          <w:bCs/>
        </w:rPr>
      </w:pPr>
      <w:r w:rsidRPr="008F1008">
        <w:rPr>
          <w:rFonts w:ascii="Calibri" w:hAnsi="Calibri" w:cs="Calibri"/>
          <w:szCs w:val="15"/>
        </w:rPr>
        <w:t xml:space="preserve">Réglementation de l’utilisation des véhicules de service </w:t>
      </w:r>
    </w:p>
    <w:p w14:paraId="21EB17D6" w14:textId="77777777" w:rsidR="008F1008" w:rsidRPr="008F1008" w:rsidRDefault="008F1008" w:rsidP="008F1008">
      <w:pPr>
        <w:numPr>
          <w:ilvl w:val="1"/>
          <w:numId w:val="1"/>
        </w:numPr>
        <w:spacing w:after="200" w:line="276" w:lineRule="auto"/>
        <w:contextualSpacing/>
        <w:jc w:val="both"/>
        <w:rPr>
          <w:bCs/>
        </w:rPr>
      </w:pPr>
      <w:r w:rsidRPr="008F1008">
        <w:rPr>
          <w:bCs/>
        </w:rPr>
        <w:t>Conventions de servitude  de passage de canalisations entre la commune et la société GRDF sur les parcelles cadastrées AW 155, AW 156 et AW 296</w:t>
      </w:r>
    </w:p>
    <w:p w14:paraId="52FE4169" w14:textId="77777777" w:rsidR="008F1008" w:rsidRPr="008F1008" w:rsidRDefault="008F1008" w:rsidP="008F1008">
      <w:pPr>
        <w:numPr>
          <w:ilvl w:val="0"/>
          <w:numId w:val="1"/>
        </w:numPr>
        <w:spacing w:after="200" w:line="276" w:lineRule="auto"/>
        <w:contextualSpacing/>
        <w:jc w:val="both"/>
        <w:rPr>
          <w:bCs/>
        </w:rPr>
      </w:pPr>
      <w:r w:rsidRPr="008F1008">
        <w:rPr>
          <w:bCs/>
        </w:rPr>
        <w:lastRenderedPageBreak/>
        <w:t>Approbation du rapport annuel du Délégataire pour l'exercice 2024 - Délégation de Service Public (DSP) du Port de Plaisance de la SPL Rives Bleues</w:t>
      </w:r>
    </w:p>
    <w:p w14:paraId="723D21D5" w14:textId="77777777" w:rsidR="00EE26C9" w:rsidRPr="00E22E31" w:rsidRDefault="00EE26C9" w:rsidP="0048734C">
      <w:pPr>
        <w:ind w:left="696"/>
        <w:jc w:val="both"/>
        <w:rPr>
          <w:rFonts w:cs="Calibri"/>
          <w:color w:val="000000"/>
        </w:rPr>
      </w:pPr>
    </w:p>
    <w:p w14:paraId="078ED00A" w14:textId="34FEC032" w:rsidR="00642643" w:rsidRPr="00FC6C64" w:rsidRDefault="00F05B21" w:rsidP="0064264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eastAsia="Times New Roman" w:hAnsi="Calibri" w:cs="Calibri"/>
          <w:b/>
          <w:lang w:eastAsia="fr-FR"/>
        </w:rPr>
      </w:pPr>
      <w:r w:rsidRPr="00FC6C64">
        <w:rPr>
          <w:rFonts w:ascii="Calibri" w:eastAsia="Times New Roman" w:hAnsi="Calibri" w:cs="Calibri"/>
          <w:b/>
          <w:lang w:eastAsia="fr-FR"/>
        </w:rPr>
        <w:t xml:space="preserve">ADOPTION DU PROCES-VERBAL DU CONSEIL MUNICIPAL DU </w:t>
      </w:r>
      <w:r w:rsidR="009B6246">
        <w:rPr>
          <w:rFonts w:ascii="Calibri" w:eastAsia="Times New Roman" w:hAnsi="Calibri" w:cs="Calibri"/>
          <w:b/>
          <w:lang w:eastAsia="fr-FR"/>
        </w:rPr>
        <w:t>6 OCTOBRE</w:t>
      </w:r>
      <w:r w:rsidR="00642643">
        <w:rPr>
          <w:rFonts w:ascii="Calibri" w:eastAsia="Times New Roman" w:hAnsi="Calibri" w:cs="Calibri"/>
          <w:b/>
          <w:lang w:eastAsia="fr-FR"/>
        </w:rPr>
        <w:t xml:space="preserve"> 202</w:t>
      </w:r>
      <w:r w:rsidR="00642D0D">
        <w:rPr>
          <w:rFonts w:ascii="Calibri" w:eastAsia="Times New Roman" w:hAnsi="Calibri" w:cs="Calibri"/>
          <w:b/>
          <w:lang w:eastAsia="fr-FR"/>
        </w:rPr>
        <w:t>5</w:t>
      </w:r>
    </w:p>
    <w:p w14:paraId="5B05BDE4" w14:textId="77777777" w:rsidR="0048734C" w:rsidRDefault="0048734C" w:rsidP="00F77836">
      <w:pPr>
        <w:jc w:val="both"/>
        <w:rPr>
          <w:rFonts w:eastAsia="Times New Roman" w:cstheme="minorHAnsi"/>
          <w:lang w:eastAsia="fr-FR"/>
        </w:rPr>
      </w:pPr>
    </w:p>
    <w:p w14:paraId="051B22DE" w14:textId="0B9246A5" w:rsidR="003D70C0" w:rsidRDefault="00F05B21" w:rsidP="00F77836">
      <w:pPr>
        <w:jc w:val="both"/>
        <w:rPr>
          <w:rFonts w:eastAsia="Times New Roman" w:cstheme="minorHAnsi"/>
          <w:lang w:eastAsia="fr-FR"/>
        </w:rPr>
      </w:pPr>
      <w:r w:rsidRPr="00520FC3">
        <w:rPr>
          <w:rFonts w:eastAsia="Times New Roman" w:cstheme="minorHAnsi"/>
          <w:lang w:eastAsia="fr-FR"/>
        </w:rPr>
        <w:t xml:space="preserve">Le </w:t>
      </w:r>
      <w:r>
        <w:rPr>
          <w:rFonts w:eastAsia="Times New Roman" w:cstheme="minorHAnsi"/>
          <w:lang w:eastAsia="fr-FR"/>
        </w:rPr>
        <w:t>procès-verbal</w:t>
      </w:r>
      <w:r w:rsidRPr="00520FC3">
        <w:rPr>
          <w:rFonts w:eastAsia="Times New Roman" w:cstheme="minorHAnsi"/>
          <w:lang w:eastAsia="fr-FR"/>
        </w:rPr>
        <w:t xml:space="preserve"> du conseil municipal </w:t>
      </w:r>
      <w:r w:rsidR="002E7CA5">
        <w:rPr>
          <w:rFonts w:eastAsia="Times New Roman" w:cstheme="minorHAnsi"/>
          <w:lang w:eastAsia="fr-FR"/>
        </w:rPr>
        <w:t xml:space="preserve">du </w:t>
      </w:r>
      <w:r w:rsidR="009B6246">
        <w:rPr>
          <w:rFonts w:eastAsia="Times New Roman" w:cstheme="minorHAnsi"/>
          <w:lang w:eastAsia="fr-FR"/>
        </w:rPr>
        <w:t>6 octobre</w:t>
      </w:r>
      <w:r w:rsidR="00D95339">
        <w:rPr>
          <w:rFonts w:eastAsia="Times New Roman" w:cstheme="minorHAnsi"/>
          <w:lang w:eastAsia="fr-FR"/>
        </w:rPr>
        <w:t xml:space="preserve"> </w:t>
      </w:r>
      <w:r w:rsidR="00642643">
        <w:rPr>
          <w:rFonts w:eastAsia="Times New Roman" w:cstheme="minorHAnsi"/>
          <w:lang w:eastAsia="fr-FR"/>
        </w:rPr>
        <w:t>202</w:t>
      </w:r>
      <w:r w:rsidR="00642D0D">
        <w:rPr>
          <w:rFonts w:eastAsia="Times New Roman" w:cstheme="minorHAnsi"/>
          <w:lang w:eastAsia="fr-FR"/>
        </w:rPr>
        <w:t>5</w:t>
      </w:r>
      <w:r w:rsidRPr="00520FC3">
        <w:rPr>
          <w:rFonts w:eastAsia="Times New Roman" w:cstheme="minorHAnsi"/>
          <w:lang w:eastAsia="fr-FR"/>
        </w:rPr>
        <w:t xml:space="preserve"> ne fait pas l’objet de modification. </w:t>
      </w:r>
    </w:p>
    <w:p w14:paraId="4E8A6199" w14:textId="77777777" w:rsidR="00043CF5" w:rsidRPr="00043CF5" w:rsidRDefault="00043CF5" w:rsidP="00F77836">
      <w:pPr>
        <w:jc w:val="both"/>
        <w:rPr>
          <w:rFonts w:eastAsia="Times New Roman" w:cstheme="minorHAnsi"/>
          <w:lang w:eastAsia="fr-FR"/>
        </w:rPr>
      </w:pPr>
    </w:p>
    <w:p w14:paraId="0F46219B" w14:textId="147FCF99" w:rsidR="00E5591F" w:rsidRPr="00F77836" w:rsidRDefault="00E5591F" w:rsidP="00E5591F">
      <w:pPr>
        <w:pBdr>
          <w:top w:val="single" w:sz="4" w:space="1" w:color="auto"/>
          <w:left w:val="single" w:sz="4" w:space="4" w:color="auto"/>
          <w:bottom w:val="single" w:sz="4" w:space="1" w:color="auto"/>
          <w:right w:val="single" w:sz="4" w:space="4" w:color="auto"/>
        </w:pBdr>
        <w:jc w:val="center"/>
        <w:rPr>
          <w:rFonts w:eastAsia="Times New Roman" w:cstheme="minorHAnsi"/>
          <w:b/>
          <w:lang w:eastAsia="fr-FR"/>
        </w:rPr>
      </w:pPr>
      <w:r w:rsidRPr="00F77836">
        <w:rPr>
          <w:rFonts w:eastAsia="Times New Roman" w:cstheme="minorHAnsi"/>
          <w:b/>
          <w:lang w:eastAsia="fr-FR"/>
        </w:rPr>
        <w:t>COMPTE RENDU DES D</w:t>
      </w:r>
      <w:r w:rsidR="006A791A">
        <w:rPr>
          <w:rFonts w:eastAsia="Times New Roman" w:cstheme="minorHAnsi"/>
          <w:b/>
          <w:lang w:eastAsia="fr-FR"/>
        </w:rPr>
        <w:t>ÉC</w:t>
      </w:r>
      <w:r w:rsidRPr="00F77836">
        <w:rPr>
          <w:rFonts w:eastAsia="Times New Roman" w:cstheme="minorHAnsi"/>
          <w:b/>
          <w:lang w:eastAsia="fr-FR"/>
        </w:rPr>
        <w:t>ISIONS PRISES EN VERTU DE L’ARTICLE L 2122-22 DU CODE G</w:t>
      </w:r>
      <w:r w:rsidR="006A791A">
        <w:rPr>
          <w:rFonts w:eastAsia="Times New Roman" w:cstheme="minorHAnsi"/>
          <w:b/>
          <w:lang w:eastAsia="fr-FR"/>
        </w:rPr>
        <w:t>É</w:t>
      </w:r>
      <w:r w:rsidRPr="00F77836">
        <w:rPr>
          <w:rFonts w:eastAsia="Times New Roman" w:cstheme="minorHAnsi"/>
          <w:b/>
          <w:lang w:eastAsia="fr-FR"/>
        </w:rPr>
        <w:t>N</w:t>
      </w:r>
      <w:r w:rsidR="006A791A">
        <w:rPr>
          <w:rFonts w:eastAsia="Times New Roman" w:cstheme="minorHAnsi"/>
          <w:b/>
          <w:lang w:eastAsia="fr-FR"/>
        </w:rPr>
        <w:t>É</w:t>
      </w:r>
      <w:r w:rsidRPr="00F77836">
        <w:rPr>
          <w:rFonts w:eastAsia="Times New Roman" w:cstheme="minorHAnsi"/>
          <w:b/>
          <w:lang w:eastAsia="fr-FR"/>
        </w:rPr>
        <w:t>RAL DES COLLECTIVIT</w:t>
      </w:r>
      <w:r w:rsidR="006A791A">
        <w:rPr>
          <w:rFonts w:eastAsia="Times New Roman" w:cstheme="minorHAnsi"/>
          <w:b/>
          <w:lang w:eastAsia="fr-FR"/>
        </w:rPr>
        <w:t>É</w:t>
      </w:r>
      <w:r w:rsidRPr="00F77836">
        <w:rPr>
          <w:rFonts w:eastAsia="Times New Roman" w:cstheme="minorHAnsi"/>
          <w:b/>
          <w:lang w:eastAsia="fr-FR"/>
        </w:rPr>
        <w:t>S TERRITORIALES</w:t>
      </w:r>
    </w:p>
    <w:p w14:paraId="205C7D8A" w14:textId="77777777" w:rsidR="009B6246" w:rsidRPr="00A10A47" w:rsidRDefault="009B6246" w:rsidP="009B6246">
      <w:pPr>
        <w:rPr>
          <w:rFonts w:cs="Calibri"/>
        </w:rPr>
      </w:pPr>
    </w:p>
    <w:p w14:paraId="0C81A1FB"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41 du 27 novembre 2025</w:t>
      </w:r>
    </w:p>
    <w:p w14:paraId="642FCB56" w14:textId="77777777" w:rsidR="008F1008" w:rsidRPr="00A30EFC" w:rsidRDefault="008F1008" w:rsidP="008F1008">
      <w:pPr>
        <w:tabs>
          <w:tab w:val="left" w:pos="284"/>
          <w:tab w:val="left" w:pos="567"/>
          <w:tab w:val="left" w:pos="851"/>
          <w:tab w:val="left" w:pos="2552"/>
          <w:tab w:val="left" w:pos="4253"/>
          <w:tab w:val="left" w:pos="5529"/>
        </w:tabs>
        <w:rPr>
          <w:rFonts w:cs="Calibri"/>
          <w:b/>
        </w:rPr>
      </w:pPr>
    </w:p>
    <w:p w14:paraId="18988214" w14:textId="77777777" w:rsidR="008F1008" w:rsidRPr="00304C28" w:rsidRDefault="008F1008" w:rsidP="008F1008">
      <w:pPr>
        <w:rPr>
          <w:rFonts w:cs="Calibri"/>
          <w:b/>
          <w:bCs/>
          <w:u w:val="single"/>
        </w:rPr>
      </w:pPr>
      <w:r w:rsidRPr="00304C28">
        <w:rPr>
          <w:rFonts w:cs="Calibri"/>
          <w:b/>
          <w:bCs/>
          <w:u w:val="single"/>
        </w:rPr>
        <w:t>Objet </w:t>
      </w:r>
      <w:r w:rsidRPr="00304C28">
        <w:rPr>
          <w:rFonts w:cs="Calibri"/>
          <w:bCs/>
        </w:rPr>
        <w:t>: contrat d’entretien et de désherbage des voiries zéro phyto pour l’année 2026</w:t>
      </w:r>
    </w:p>
    <w:p w14:paraId="2DC2F8F5" w14:textId="77777777" w:rsidR="008F1008" w:rsidRPr="00C32CE9" w:rsidRDefault="008F1008" w:rsidP="008F1008">
      <w:pPr>
        <w:rPr>
          <w:rFonts w:cs="Arial"/>
          <w:b/>
        </w:rPr>
      </w:pPr>
    </w:p>
    <w:p w14:paraId="2BD5919E" w14:textId="77777777" w:rsidR="008F1008" w:rsidRPr="00A30EFC" w:rsidRDefault="008F1008" w:rsidP="009503FC">
      <w:pPr>
        <w:pStyle w:val="Retraitcorpsdetexte"/>
        <w:spacing w:after="0"/>
        <w:ind w:left="0"/>
        <w:rPr>
          <w:rFonts w:ascii="Calibri" w:eastAsia="Calibri" w:hAnsi="Calibri"/>
        </w:rPr>
      </w:pPr>
      <w:r w:rsidRPr="00A30EFC">
        <w:rPr>
          <w:rFonts w:ascii="Calibri" w:eastAsia="Calibri" w:hAnsi="Calibri"/>
        </w:rPr>
        <w:t xml:space="preserve">Il a été décidé de un contrat « d’entretien et de désherbage des voiries » attribué à l’Association ESAT l’ENVOL sise 2094, Chemin de </w:t>
      </w:r>
      <w:proofErr w:type="spellStart"/>
      <w:r w:rsidRPr="00A30EFC">
        <w:rPr>
          <w:rFonts w:ascii="Calibri" w:eastAsia="Calibri" w:hAnsi="Calibri"/>
        </w:rPr>
        <w:t>Mailloles</w:t>
      </w:r>
      <w:proofErr w:type="spellEnd"/>
      <w:r w:rsidRPr="00A30EFC">
        <w:rPr>
          <w:rFonts w:ascii="Calibri" w:eastAsia="Calibri" w:hAnsi="Calibri"/>
        </w:rPr>
        <w:t xml:space="preserve"> – 66000 PERPIGNAN.</w:t>
      </w:r>
    </w:p>
    <w:p w14:paraId="26215C5D" w14:textId="77777777" w:rsidR="008F1008" w:rsidRPr="00A30EFC" w:rsidRDefault="008F1008" w:rsidP="009503FC">
      <w:pPr>
        <w:tabs>
          <w:tab w:val="left" w:pos="284"/>
          <w:tab w:val="left" w:pos="567"/>
          <w:tab w:val="left" w:pos="851"/>
          <w:tab w:val="left" w:pos="2552"/>
          <w:tab w:val="left" w:pos="4253"/>
          <w:tab w:val="left" w:pos="5529"/>
        </w:tabs>
      </w:pPr>
      <w:r w:rsidRPr="00A30EFC">
        <w:t>Le montant du contrat s’élève à 19 800,00 € TTC (dix-neuf mille huit cent euros toutes taxes comprises).</w:t>
      </w:r>
    </w:p>
    <w:p w14:paraId="68E128F6" w14:textId="77777777" w:rsidR="008F1008" w:rsidRPr="00A30EFC" w:rsidRDefault="008F1008" w:rsidP="009503FC">
      <w:pPr>
        <w:tabs>
          <w:tab w:val="left" w:pos="284"/>
          <w:tab w:val="left" w:pos="567"/>
          <w:tab w:val="left" w:pos="851"/>
          <w:tab w:val="left" w:pos="2552"/>
          <w:tab w:val="left" w:pos="4253"/>
          <w:tab w:val="left" w:pos="5529"/>
        </w:tabs>
      </w:pPr>
      <w:r w:rsidRPr="00A30EFC">
        <w:t>Le contrat est établi pour 4 passages de 10 jours dans l’année aux mois d’Avril, Juin, Août et Octobre.</w:t>
      </w:r>
    </w:p>
    <w:p w14:paraId="20ED42A8" w14:textId="77777777" w:rsidR="008F1008" w:rsidRPr="00A30EFC" w:rsidRDefault="008F1008" w:rsidP="009503FC">
      <w:pPr>
        <w:tabs>
          <w:tab w:val="left" w:pos="284"/>
          <w:tab w:val="left" w:pos="567"/>
          <w:tab w:val="left" w:pos="851"/>
          <w:tab w:val="left" w:pos="2552"/>
          <w:tab w:val="left" w:pos="4253"/>
          <w:tab w:val="left" w:pos="5529"/>
        </w:tabs>
      </w:pPr>
      <w:r w:rsidRPr="00A30EFC">
        <w:t>Les dates d’interventions seront convenues en accord entre la Commune et l’ESAT l’ENVOL avant le début de la prestation.</w:t>
      </w:r>
    </w:p>
    <w:p w14:paraId="4922DFFA" w14:textId="77777777" w:rsidR="008F1008" w:rsidRPr="00A30EFC" w:rsidRDefault="008F1008" w:rsidP="009503FC">
      <w:pPr>
        <w:tabs>
          <w:tab w:val="left" w:pos="284"/>
          <w:tab w:val="left" w:pos="567"/>
          <w:tab w:val="left" w:pos="851"/>
          <w:tab w:val="left" w:pos="2552"/>
          <w:tab w:val="left" w:pos="4253"/>
          <w:tab w:val="left" w:pos="5529"/>
        </w:tabs>
      </w:pPr>
      <w:r w:rsidRPr="00A30EFC">
        <w:t>Le contrat est convenu pour l’Année 2026 et prendra fin à l’issue de la dernière prestation du mois d’Octobre.</w:t>
      </w:r>
    </w:p>
    <w:p w14:paraId="59F75575" w14:textId="77777777" w:rsidR="008F1008" w:rsidRDefault="008F1008" w:rsidP="008F1008"/>
    <w:p w14:paraId="009648F7"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42 du 28 novembre 2025</w:t>
      </w:r>
    </w:p>
    <w:p w14:paraId="2079EEF2" w14:textId="77777777" w:rsidR="008F1008" w:rsidRPr="002169E0" w:rsidRDefault="008F1008" w:rsidP="002169E0">
      <w:pPr>
        <w:tabs>
          <w:tab w:val="left" w:pos="284"/>
          <w:tab w:val="left" w:pos="567"/>
          <w:tab w:val="left" w:pos="851"/>
          <w:tab w:val="left" w:pos="2552"/>
          <w:tab w:val="left" w:pos="4253"/>
          <w:tab w:val="left" w:pos="5529"/>
        </w:tabs>
        <w:ind w:left="360"/>
        <w:rPr>
          <w:rFonts w:cs="Calibri"/>
          <w:b/>
        </w:rPr>
      </w:pPr>
    </w:p>
    <w:p w14:paraId="00D06AC6" w14:textId="77777777" w:rsidR="008F1008" w:rsidRPr="00A30EFC" w:rsidRDefault="008F1008" w:rsidP="008F1008">
      <w:pPr>
        <w:rPr>
          <w:rFonts w:cs="Calibri"/>
          <w:b/>
          <w:bCs/>
        </w:rPr>
      </w:pPr>
      <w:r w:rsidRPr="00A30EFC">
        <w:rPr>
          <w:rFonts w:cs="Calibri"/>
          <w:b/>
          <w:bCs/>
          <w:u w:val="single"/>
        </w:rPr>
        <w:t>OBJET </w:t>
      </w:r>
      <w:r w:rsidRPr="00A30EFC">
        <w:rPr>
          <w:rFonts w:cs="Calibri"/>
        </w:rPr>
        <w:t>: marché de démolition, reconstruction et réhabilitation d’une partie de l’école élémentaire et de locaux du centre de loisirs– 2024-01 – avenant lot n° 8</w:t>
      </w:r>
    </w:p>
    <w:p w14:paraId="569CD707" w14:textId="77777777" w:rsidR="008F1008" w:rsidRDefault="008F1008" w:rsidP="008F1008"/>
    <w:p w14:paraId="59F2065D" w14:textId="77777777" w:rsidR="008F1008" w:rsidRDefault="008F1008" w:rsidP="008F1008">
      <w:pPr>
        <w:rPr>
          <w:rFonts w:cs="Calibri"/>
        </w:rPr>
      </w:pPr>
      <w:r>
        <w:t xml:space="preserve">Il a été décidé de  conclure </w:t>
      </w:r>
      <w:r>
        <w:rPr>
          <w:rFonts w:cs="Calibri"/>
        </w:rPr>
        <w:t>un avenant n° 1 au lot 8 – métallerie -  au marché  pour la démolition, reconstruction et réhabilitation d’une partie de l’école élémentaire et de locaux du centre de loisirs attribué à la société POLYGONINOX,  sise  6 avenue du Fenouil,  66 600 RIVESALTES.</w:t>
      </w:r>
    </w:p>
    <w:p w14:paraId="38FEBAB3" w14:textId="77777777" w:rsidR="008F1008" w:rsidRDefault="008F1008" w:rsidP="008F1008">
      <w:pPr>
        <w:rPr>
          <w:rFonts w:cs="Calibri"/>
        </w:rPr>
      </w:pPr>
      <w:r>
        <w:rPr>
          <w:rFonts w:cs="Calibri"/>
        </w:rPr>
        <w:t>Le montant de l’avenant est de  - 7979,40 € HT € HT</w:t>
      </w:r>
    </w:p>
    <w:p w14:paraId="1F4D2638" w14:textId="77777777" w:rsidR="008F1008" w:rsidRDefault="008F1008" w:rsidP="008F1008">
      <w:pPr>
        <w:rPr>
          <w:rFonts w:cs="Calibri"/>
        </w:rPr>
      </w:pPr>
      <w:r>
        <w:rPr>
          <w:rFonts w:cs="Calibri"/>
        </w:rPr>
        <w:t>Le montant du marché est ainsi ramené  à 61 200,60 € HT soit 73 224,72 € TTC.</w:t>
      </w:r>
    </w:p>
    <w:p w14:paraId="7608B926" w14:textId="77777777" w:rsidR="008F1008" w:rsidRDefault="008F1008" w:rsidP="008F1008">
      <w:pPr>
        <w:rPr>
          <w:rFonts w:cs="Calibri"/>
        </w:rPr>
      </w:pPr>
      <w:r w:rsidRPr="003B7969">
        <w:rPr>
          <w:rFonts w:cs="Calibri"/>
        </w:rPr>
        <w:t>Les autres clauses et conditions sont précisées dans l</w:t>
      </w:r>
      <w:r>
        <w:rPr>
          <w:rFonts w:cs="Calibri"/>
        </w:rPr>
        <w:t>e marché.</w:t>
      </w:r>
    </w:p>
    <w:p w14:paraId="47B3D33A" w14:textId="77777777" w:rsidR="008F1008" w:rsidRDefault="008F1008" w:rsidP="008F1008"/>
    <w:p w14:paraId="58BB2B9D"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43 du 28 novembre 2025</w:t>
      </w:r>
    </w:p>
    <w:p w14:paraId="318BBE55" w14:textId="77777777" w:rsidR="00650764" w:rsidRDefault="00650764" w:rsidP="008F1008">
      <w:pPr>
        <w:rPr>
          <w:rFonts w:cs="Calibri"/>
          <w:b/>
          <w:bCs/>
          <w:u w:val="single"/>
        </w:rPr>
      </w:pPr>
    </w:p>
    <w:p w14:paraId="4F640300" w14:textId="77777777" w:rsidR="008F1008" w:rsidRPr="00A30EFC" w:rsidRDefault="008F1008" w:rsidP="008F1008">
      <w:pPr>
        <w:rPr>
          <w:rFonts w:cs="Calibri"/>
          <w:b/>
          <w:bCs/>
        </w:rPr>
      </w:pPr>
      <w:r w:rsidRPr="00A30EFC">
        <w:rPr>
          <w:rFonts w:cs="Calibri"/>
          <w:b/>
          <w:bCs/>
          <w:u w:val="single"/>
        </w:rPr>
        <w:t>OBJET </w:t>
      </w:r>
      <w:r w:rsidRPr="00A30EFC">
        <w:rPr>
          <w:rFonts w:cs="Calibri"/>
        </w:rPr>
        <w:t>: marché de démolition, reconstruction et réhabilitation d’une partie de l’école élémentaire et de locaux du centre de loisirs– 2024-01 – avenant lot n° 12</w:t>
      </w:r>
    </w:p>
    <w:p w14:paraId="4AD3EC1E" w14:textId="77777777" w:rsidR="008F1008" w:rsidRDefault="008F1008" w:rsidP="008F1008"/>
    <w:p w14:paraId="3F1621ED" w14:textId="77777777" w:rsidR="008F1008" w:rsidRDefault="008F1008" w:rsidP="008F1008">
      <w:pPr>
        <w:rPr>
          <w:rFonts w:cs="Calibri"/>
        </w:rPr>
      </w:pPr>
      <w:r>
        <w:t xml:space="preserve">Il a été décidé de conclure </w:t>
      </w:r>
      <w:r>
        <w:rPr>
          <w:rFonts w:cs="Calibri"/>
        </w:rPr>
        <w:t>un avenant n° 1 au lot 12 – Electricité - au marché  pour la démolition, reconstruction et réhabilitation d’une partie de l’école élémentaire et de locaux du centre de loisirs attribué à la société SAS SNE,  sise  13 rue Parmentier,  66 350 TOULOUGES.</w:t>
      </w:r>
    </w:p>
    <w:p w14:paraId="25E62B07" w14:textId="77777777" w:rsidR="008F1008" w:rsidRDefault="008F1008" w:rsidP="008F1008">
      <w:pPr>
        <w:rPr>
          <w:rFonts w:cs="Calibri"/>
        </w:rPr>
      </w:pPr>
      <w:r>
        <w:rPr>
          <w:rFonts w:cs="Calibri"/>
        </w:rPr>
        <w:t>Le montant de l’avenant est de  355,60€ HT.</w:t>
      </w:r>
    </w:p>
    <w:p w14:paraId="406758F1" w14:textId="77777777" w:rsidR="008F1008" w:rsidRDefault="008F1008" w:rsidP="008F1008">
      <w:pPr>
        <w:rPr>
          <w:rFonts w:cs="Calibri"/>
        </w:rPr>
      </w:pPr>
      <w:r>
        <w:rPr>
          <w:rFonts w:cs="Calibri"/>
        </w:rPr>
        <w:t>Le montant du marché est ainsi porté à 45 978,66 € HT soit 55 174,39 € TTC.</w:t>
      </w:r>
    </w:p>
    <w:p w14:paraId="57CBF382" w14:textId="77777777" w:rsidR="008F1008" w:rsidRDefault="008F1008" w:rsidP="008F1008">
      <w:pPr>
        <w:rPr>
          <w:rFonts w:cs="Calibri"/>
        </w:rPr>
      </w:pPr>
      <w:r w:rsidRPr="003B7969">
        <w:rPr>
          <w:rFonts w:cs="Calibri"/>
        </w:rPr>
        <w:t>Les autres clauses et conditions sont précisées dans l</w:t>
      </w:r>
      <w:r>
        <w:rPr>
          <w:rFonts w:cs="Calibri"/>
        </w:rPr>
        <w:t>e marché.</w:t>
      </w:r>
    </w:p>
    <w:p w14:paraId="4649B9E3" w14:textId="77777777" w:rsidR="008F1008" w:rsidRDefault="008F1008" w:rsidP="008F1008">
      <w:pPr>
        <w:rPr>
          <w:rFonts w:cs="Calibri"/>
        </w:rPr>
      </w:pPr>
    </w:p>
    <w:p w14:paraId="156D1661"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44 du 3 décembre  2025</w:t>
      </w:r>
    </w:p>
    <w:p w14:paraId="150043B5" w14:textId="77777777" w:rsidR="008F1008" w:rsidRPr="00650764" w:rsidRDefault="008F1008" w:rsidP="00650764">
      <w:pPr>
        <w:tabs>
          <w:tab w:val="left" w:pos="284"/>
          <w:tab w:val="left" w:pos="567"/>
          <w:tab w:val="left" w:pos="851"/>
          <w:tab w:val="left" w:pos="2552"/>
          <w:tab w:val="left" w:pos="4253"/>
          <w:tab w:val="left" w:pos="5529"/>
        </w:tabs>
        <w:contextualSpacing/>
        <w:jc w:val="both"/>
        <w:rPr>
          <w:rFonts w:cs="Calibri"/>
          <w:b/>
        </w:rPr>
      </w:pPr>
    </w:p>
    <w:p w14:paraId="463240A2" w14:textId="77777777" w:rsidR="008F1008" w:rsidRDefault="008F1008" w:rsidP="008F1008">
      <w:pPr>
        <w:rPr>
          <w:rFonts w:cs="Calibri"/>
        </w:rPr>
      </w:pPr>
      <w:r w:rsidRPr="00A30EFC">
        <w:rPr>
          <w:rFonts w:cs="Calibri"/>
          <w:b/>
          <w:bCs/>
          <w:u w:val="single"/>
        </w:rPr>
        <w:lastRenderedPageBreak/>
        <w:t>OBJET </w:t>
      </w:r>
      <w:r w:rsidRPr="00A30EFC">
        <w:rPr>
          <w:rFonts w:cs="Calibri"/>
        </w:rPr>
        <w:t xml:space="preserve">: marché de démolition, reconstruction et réhabilitation d’une partie de l’école élémentaire et de locaux du centre de loisirs– 2024-01 – avenant n° 2 </w:t>
      </w:r>
      <w:proofErr w:type="gramStart"/>
      <w:r w:rsidRPr="00A30EFC">
        <w:rPr>
          <w:rFonts w:cs="Calibri"/>
        </w:rPr>
        <w:t>lot</w:t>
      </w:r>
      <w:proofErr w:type="gramEnd"/>
      <w:r w:rsidRPr="00A30EFC">
        <w:rPr>
          <w:rFonts w:cs="Calibri"/>
        </w:rPr>
        <w:t xml:space="preserve"> n° 12 – correction d’une erreur matérielle</w:t>
      </w:r>
      <w:r>
        <w:rPr>
          <w:rFonts w:cs="Calibri"/>
        </w:rPr>
        <w:t xml:space="preserve"> </w:t>
      </w:r>
    </w:p>
    <w:p w14:paraId="10E66471" w14:textId="77777777" w:rsidR="008F1008" w:rsidRPr="00A30EFC" w:rsidRDefault="008F1008" w:rsidP="008F1008">
      <w:pPr>
        <w:rPr>
          <w:rFonts w:cs="Calibri"/>
          <w:b/>
          <w:bCs/>
        </w:rPr>
      </w:pPr>
      <w:r>
        <w:rPr>
          <w:rFonts w:cs="Calibri"/>
        </w:rPr>
        <w:t>REMPLACER LE NUMERO AVENANT 1 PAR AVENANT2</w:t>
      </w:r>
    </w:p>
    <w:p w14:paraId="52E8D361" w14:textId="77777777" w:rsidR="008F1008" w:rsidRPr="0039777D" w:rsidRDefault="008F1008" w:rsidP="008F1008">
      <w:pPr>
        <w:rPr>
          <w:rFonts w:cs="Calibri"/>
        </w:rPr>
      </w:pPr>
      <w:r w:rsidRPr="0039777D">
        <w:rPr>
          <w:rFonts w:cs="Calibri"/>
        </w:rPr>
        <w:t>La présente décision remplace et annule la décision n° 43-2025  du 28 novembre 2025.</w:t>
      </w:r>
    </w:p>
    <w:p w14:paraId="6F5D6685" w14:textId="77777777" w:rsidR="008F1008" w:rsidRDefault="008F1008" w:rsidP="008F1008">
      <w:pPr>
        <w:rPr>
          <w:rFonts w:cs="Calibri"/>
        </w:rPr>
      </w:pPr>
      <w:r>
        <w:t>Il a été décidé de</w:t>
      </w:r>
      <w:r w:rsidRPr="00A30EFC">
        <w:rPr>
          <w:rFonts w:cs="Calibri"/>
          <w:b/>
        </w:rPr>
        <w:t xml:space="preserve"> </w:t>
      </w:r>
      <w:r w:rsidRPr="00A30EFC">
        <w:rPr>
          <w:rFonts w:cs="Calibri"/>
        </w:rPr>
        <w:t>conclure</w:t>
      </w:r>
      <w:r>
        <w:rPr>
          <w:rFonts w:cs="Calibri"/>
        </w:rPr>
        <w:t xml:space="preserve"> un </w:t>
      </w:r>
      <w:r w:rsidRPr="00A30EFC">
        <w:rPr>
          <w:rFonts w:cs="Calibri"/>
          <w:b/>
        </w:rPr>
        <w:t>avenant n° 2</w:t>
      </w:r>
      <w:r>
        <w:rPr>
          <w:rFonts w:cs="Calibri"/>
        </w:rPr>
        <w:t xml:space="preserve"> au lot 12 – Electricité - au marché  pour la démolition, reconstruction et réhabilitation d’une partie de l’école élémentaire et de locaux du centre de loisirs attribué à la société SAS SNE,  sise  13 rue Parmentier,  66 350 TOULOUGES.</w:t>
      </w:r>
    </w:p>
    <w:p w14:paraId="56312188" w14:textId="77777777" w:rsidR="008F1008" w:rsidRDefault="008F1008" w:rsidP="008F1008">
      <w:pPr>
        <w:rPr>
          <w:rFonts w:cs="Calibri"/>
        </w:rPr>
      </w:pPr>
      <w:r>
        <w:rPr>
          <w:rFonts w:cs="Calibri"/>
        </w:rPr>
        <w:t>Le montant de l’avenant est de  355,60€ HT.</w:t>
      </w:r>
    </w:p>
    <w:p w14:paraId="75E05A4C" w14:textId="77777777" w:rsidR="008F1008" w:rsidRDefault="008F1008" w:rsidP="008F1008">
      <w:pPr>
        <w:rPr>
          <w:rFonts w:cs="Calibri"/>
        </w:rPr>
      </w:pPr>
      <w:r>
        <w:rPr>
          <w:rFonts w:cs="Calibri"/>
        </w:rPr>
        <w:t>Le montant du marché est ainsi porté à 45 978,66 € HT soit 55 174,39 € TTC, soit une augmentation de 4,90% du marché initial.</w:t>
      </w:r>
    </w:p>
    <w:p w14:paraId="3AF50D1F" w14:textId="77777777" w:rsidR="008F1008" w:rsidRDefault="008F1008" w:rsidP="008F1008">
      <w:pPr>
        <w:rPr>
          <w:rFonts w:cs="Calibri"/>
        </w:rPr>
      </w:pPr>
      <w:r w:rsidRPr="003B7969">
        <w:rPr>
          <w:rFonts w:cs="Calibri"/>
        </w:rPr>
        <w:t>Les autres clauses et conditions sont précisées dans l</w:t>
      </w:r>
      <w:r>
        <w:rPr>
          <w:rFonts w:cs="Calibri"/>
        </w:rPr>
        <w:t>e marché.</w:t>
      </w:r>
    </w:p>
    <w:p w14:paraId="66052D4F" w14:textId="77777777" w:rsidR="008F1008" w:rsidRDefault="008F1008" w:rsidP="008F1008"/>
    <w:p w14:paraId="6FA821BD"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45 du 5 décembre  2025</w:t>
      </w:r>
    </w:p>
    <w:p w14:paraId="20233B09" w14:textId="77777777" w:rsidR="008F1008" w:rsidRDefault="008F1008" w:rsidP="008F1008"/>
    <w:p w14:paraId="029C86FD" w14:textId="77777777" w:rsidR="008F1008" w:rsidRDefault="008F1008" w:rsidP="008F1008">
      <w:pPr>
        <w:rPr>
          <w:rFonts w:cs="Calibri"/>
        </w:rPr>
      </w:pPr>
      <w:r w:rsidRPr="008D42D3">
        <w:rPr>
          <w:rFonts w:cs="Calibri"/>
          <w:b/>
          <w:bCs/>
          <w:u w:val="single"/>
        </w:rPr>
        <w:t>OBJET </w:t>
      </w:r>
      <w:r w:rsidRPr="008D42D3">
        <w:rPr>
          <w:rFonts w:cs="Calibri"/>
        </w:rPr>
        <w:t xml:space="preserve">: </w:t>
      </w:r>
      <w:r>
        <w:rPr>
          <w:rFonts w:cs="Calibri"/>
        </w:rPr>
        <w:t>Acte de concession cinquantenaire d’un enfeu n° 11 du Groupe XXI  dans le cimetière communal</w:t>
      </w:r>
    </w:p>
    <w:p w14:paraId="49F34CA9" w14:textId="77777777" w:rsidR="008F1008" w:rsidRDefault="008F1008" w:rsidP="008F1008"/>
    <w:p w14:paraId="15D0C472" w14:textId="77777777" w:rsidR="008F1008" w:rsidRDefault="008F1008" w:rsidP="008F1008">
      <w:pPr>
        <w:pStyle w:val="Default"/>
        <w:rPr>
          <w:sz w:val="22"/>
          <w:szCs w:val="22"/>
        </w:rPr>
      </w:pPr>
      <w:r>
        <w:rPr>
          <w:sz w:val="22"/>
          <w:szCs w:val="22"/>
        </w:rPr>
        <w:t>Il est concédé, dans le cimetière communal à l’emplacement n° 11  Groupe XXI  une concession enfeu</w:t>
      </w:r>
      <w:r w:rsidRPr="005237CB">
        <w:rPr>
          <w:sz w:val="22"/>
          <w:szCs w:val="22"/>
        </w:rPr>
        <w:t xml:space="preserve"> </w:t>
      </w:r>
      <w:r>
        <w:rPr>
          <w:sz w:val="22"/>
          <w:szCs w:val="22"/>
        </w:rPr>
        <w:t>à  madame Sandrine PERREAU.</w:t>
      </w:r>
    </w:p>
    <w:p w14:paraId="050CF3C1" w14:textId="77777777" w:rsidR="008F1008" w:rsidRDefault="008F1008" w:rsidP="008F1008">
      <w:pPr>
        <w:pStyle w:val="Default"/>
        <w:rPr>
          <w:sz w:val="22"/>
          <w:szCs w:val="22"/>
        </w:rPr>
      </w:pPr>
      <w:r>
        <w:rPr>
          <w:sz w:val="22"/>
          <w:szCs w:val="22"/>
        </w:rPr>
        <w:t xml:space="preserve">Cette concession familiale est attribuée à compter de ce jour et pour une durée de cinquante ans. </w:t>
      </w:r>
    </w:p>
    <w:p w14:paraId="5CEFD847" w14:textId="77777777" w:rsidR="008F1008" w:rsidRDefault="008F1008" w:rsidP="008F1008">
      <w:r>
        <w:rPr>
          <w:rFonts w:cs="Calibri"/>
        </w:rPr>
        <w:t>Ladite concession est accordée moyennant la somme totale de 1500.00€.</w:t>
      </w:r>
    </w:p>
    <w:p w14:paraId="7848F93A" w14:textId="77777777" w:rsidR="008F1008" w:rsidRDefault="008F1008" w:rsidP="008F1008"/>
    <w:p w14:paraId="228E1351"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46 du 5 décembre  2025</w:t>
      </w:r>
    </w:p>
    <w:p w14:paraId="3F87DDF9" w14:textId="77777777" w:rsidR="008F1008" w:rsidRDefault="008F1008" w:rsidP="008F1008"/>
    <w:p w14:paraId="5A5B613D" w14:textId="77777777" w:rsidR="008F1008" w:rsidRDefault="008F1008" w:rsidP="008F1008">
      <w:pPr>
        <w:rPr>
          <w:rFonts w:cs="Calibri"/>
        </w:rPr>
      </w:pPr>
      <w:r w:rsidRPr="008D42D3">
        <w:rPr>
          <w:rFonts w:cs="Calibri"/>
          <w:b/>
          <w:bCs/>
          <w:u w:val="single"/>
        </w:rPr>
        <w:t>OBJET </w:t>
      </w:r>
      <w:r w:rsidRPr="008D42D3">
        <w:rPr>
          <w:rFonts w:cs="Calibri"/>
        </w:rPr>
        <w:t xml:space="preserve">: </w:t>
      </w:r>
      <w:r>
        <w:rPr>
          <w:rFonts w:cs="Calibri"/>
        </w:rPr>
        <w:t>Acte de concession cinquantenaire d’un enfeu n° 8 du Groupe XXII  dans le cimetière communal.</w:t>
      </w:r>
    </w:p>
    <w:p w14:paraId="7EAE3B72" w14:textId="77777777" w:rsidR="008F1008" w:rsidRPr="00FC0CC8" w:rsidRDefault="008F1008" w:rsidP="008F1008">
      <w:pPr>
        <w:rPr>
          <w:rFonts w:cs="Calibri"/>
        </w:rPr>
      </w:pPr>
    </w:p>
    <w:p w14:paraId="7D2B7FE4" w14:textId="77777777" w:rsidR="008F1008" w:rsidRDefault="008F1008" w:rsidP="008F1008">
      <w:pPr>
        <w:pStyle w:val="Default"/>
        <w:rPr>
          <w:sz w:val="22"/>
          <w:szCs w:val="22"/>
        </w:rPr>
      </w:pPr>
      <w:r>
        <w:rPr>
          <w:sz w:val="22"/>
          <w:szCs w:val="22"/>
        </w:rPr>
        <w:t>Il est concédé, dans le cimetière communal à l’emplacement n° 08  Groupe XXII  une concession enfeu</w:t>
      </w:r>
      <w:r w:rsidRPr="005237CB">
        <w:rPr>
          <w:sz w:val="22"/>
          <w:szCs w:val="22"/>
        </w:rPr>
        <w:t xml:space="preserve"> </w:t>
      </w:r>
      <w:r>
        <w:rPr>
          <w:sz w:val="22"/>
          <w:szCs w:val="22"/>
        </w:rPr>
        <w:t>à  monsieur Roger ROUSSELOT.</w:t>
      </w:r>
    </w:p>
    <w:p w14:paraId="08D65B39" w14:textId="77777777" w:rsidR="008F1008" w:rsidRDefault="008F1008" w:rsidP="008F1008">
      <w:pPr>
        <w:pStyle w:val="Default"/>
        <w:rPr>
          <w:sz w:val="22"/>
          <w:szCs w:val="22"/>
        </w:rPr>
      </w:pPr>
      <w:r>
        <w:rPr>
          <w:sz w:val="22"/>
          <w:szCs w:val="22"/>
        </w:rPr>
        <w:t xml:space="preserve">Cette concession familiale est attribuée à compter de ce jour et pour une durée de cinquante ans. </w:t>
      </w:r>
    </w:p>
    <w:p w14:paraId="227643E5" w14:textId="77777777" w:rsidR="008F1008" w:rsidRDefault="008F1008" w:rsidP="008F1008">
      <w:pPr>
        <w:tabs>
          <w:tab w:val="left" w:pos="284"/>
          <w:tab w:val="left" w:pos="567"/>
          <w:tab w:val="left" w:pos="851"/>
          <w:tab w:val="left" w:pos="2552"/>
          <w:tab w:val="left" w:pos="4253"/>
          <w:tab w:val="left" w:pos="5529"/>
        </w:tabs>
        <w:rPr>
          <w:rFonts w:cs="Calibri"/>
          <w:b/>
        </w:rPr>
      </w:pPr>
      <w:r>
        <w:rPr>
          <w:rFonts w:cs="Calibri"/>
        </w:rPr>
        <w:t>Ladite concession est accordée moyennant la somme totale de 1500.00€.</w:t>
      </w:r>
    </w:p>
    <w:p w14:paraId="2E1765C9" w14:textId="77777777" w:rsidR="008F1008" w:rsidRDefault="008F1008" w:rsidP="008F1008">
      <w:pPr>
        <w:tabs>
          <w:tab w:val="left" w:pos="284"/>
          <w:tab w:val="left" w:pos="567"/>
          <w:tab w:val="left" w:pos="851"/>
          <w:tab w:val="left" w:pos="2552"/>
          <w:tab w:val="left" w:pos="4253"/>
          <w:tab w:val="left" w:pos="5529"/>
        </w:tabs>
        <w:rPr>
          <w:rFonts w:cs="Calibri"/>
          <w:b/>
        </w:rPr>
      </w:pPr>
    </w:p>
    <w:p w14:paraId="52A88F55"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47 du 27 novembre 2025</w:t>
      </w:r>
    </w:p>
    <w:p w14:paraId="278F9C60" w14:textId="77777777" w:rsidR="008F1008" w:rsidRPr="00817146" w:rsidRDefault="008F1008" w:rsidP="008F1008">
      <w:pPr>
        <w:rPr>
          <w:rFonts w:ascii="Arial" w:hAnsi="Arial" w:cs="Arial"/>
          <w:sz w:val="20"/>
          <w:szCs w:val="20"/>
        </w:rPr>
      </w:pPr>
    </w:p>
    <w:p w14:paraId="4B6EE950" w14:textId="77777777" w:rsidR="008F1008" w:rsidRPr="00304C28" w:rsidRDefault="008F1008" w:rsidP="008F1008">
      <w:pPr>
        <w:rPr>
          <w:rFonts w:cs="Calibri"/>
          <w:bCs/>
        </w:rPr>
      </w:pPr>
      <w:r w:rsidRPr="00304C28">
        <w:rPr>
          <w:rFonts w:cs="Calibri"/>
          <w:b/>
          <w:bCs/>
          <w:u w:val="single"/>
        </w:rPr>
        <w:t>OBJET </w:t>
      </w:r>
      <w:r w:rsidRPr="00304C28">
        <w:rPr>
          <w:rFonts w:cs="Calibri"/>
          <w:bCs/>
        </w:rPr>
        <w:t>: contrat de nettoyage périodique des voies communales et communautaires au moyen d’une balayeuse</w:t>
      </w:r>
    </w:p>
    <w:p w14:paraId="78F9851D" w14:textId="77777777" w:rsidR="008F1008" w:rsidRPr="00304C28" w:rsidRDefault="008F1008" w:rsidP="008F1008">
      <w:pPr>
        <w:tabs>
          <w:tab w:val="left" w:pos="284"/>
          <w:tab w:val="left" w:pos="567"/>
          <w:tab w:val="left" w:pos="851"/>
          <w:tab w:val="left" w:pos="2552"/>
          <w:tab w:val="left" w:pos="4253"/>
          <w:tab w:val="left" w:pos="5529"/>
        </w:tabs>
        <w:rPr>
          <w:rFonts w:cs="Calibri"/>
        </w:rPr>
      </w:pPr>
    </w:p>
    <w:p w14:paraId="1774AEAF" w14:textId="77777777" w:rsidR="008F1008" w:rsidRPr="00304C28" w:rsidRDefault="008F1008" w:rsidP="008F1008">
      <w:pPr>
        <w:pStyle w:val="Default"/>
        <w:rPr>
          <w:sz w:val="22"/>
          <w:szCs w:val="22"/>
        </w:rPr>
      </w:pPr>
      <w:r w:rsidRPr="00304C28">
        <w:rPr>
          <w:sz w:val="22"/>
          <w:szCs w:val="22"/>
        </w:rPr>
        <w:t>Il a été décidé de confier la prestation de service pour le nettoyage périodique des voies au moyen d’une balayeuse, à la société LA PYRENENNE Hygiène Services domiciliées 595, Avenue de l’industrie - CS 70548 à PERPIGNAN CEDEX 66005 et représentée par Monsieur Thierry MORENO, responsable d’exploitation.</w:t>
      </w:r>
    </w:p>
    <w:p w14:paraId="24EB87ED" w14:textId="77777777" w:rsidR="008F1008" w:rsidRPr="00304C28" w:rsidRDefault="008F1008" w:rsidP="008F1008">
      <w:pPr>
        <w:pStyle w:val="Default"/>
        <w:rPr>
          <w:sz w:val="22"/>
          <w:szCs w:val="22"/>
        </w:rPr>
      </w:pPr>
      <w:r w:rsidRPr="00304C28">
        <w:rPr>
          <w:sz w:val="22"/>
          <w:szCs w:val="22"/>
        </w:rPr>
        <w:t>La prestation de service est convenue pour un nettoyage périodique des voies au moyen d’une balayeuse à raison de 2 passages tous les 15 jours pour les voies communales, et, de 2 passages tous les 15 jours pour les voies communautaires.</w:t>
      </w:r>
    </w:p>
    <w:p w14:paraId="7ACA4B90" w14:textId="77777777" w:rsidR="008F1008" w:rsidRPr="00304C28" w:rsidRDefault="008F1008" w:rsidP="008F1008">
      <w:pPr>
        <w:pStyle w:val="Default"/>
        <w:rPr>
          <w:sz w:val="22"/>
          <w:szCs w:val="22"/>
        </w:rPr>
      </w:pPr>
      <w:r w:rsidRPr="00304C28">
        <w:rPr>
          <w:sz w:val="22"/>
          <w:szCs w:val="22"/>
        </w:rPr>
        <w:t xml:space="preserve">Cette prestation débutera le 16/01/2026 et prendra fin le 18/12/2026. </w:t>
      </w:r>
    </w:p>
    <w:p w14:paraId="4D77FC52" w14:textId="77777777" w:rsidR="008F1008" w:rsidRDefault="008F1008" w:rsidP="008F1008">
      <w:pPr>
        <w:pStyle w:val="Default"/>
        <w:rPr>
          <w:sz w:val="22"/>
          <w:szCs w:val="22"/>
        </w:rPr>
      </w:pPr>
      <w:r w:rsidRPr="00304C28">
        <w:rPr>
          <w:sz w:val="22"/>
          <w:szCs w:val="22"/>
        </w:rPr>
        <w:t>Le montant forfaitaire par prestation de service s’élève à 672,00 € TTC (six cent soixante-douze euros toutes taxes comprises) soit 2 688,00 € TTC (deux mille six cent quatre-vingt-huit euros) par mois.</w:t>
      </w:r>
    </w:p>
    <w:p w14:paraId="0F17B88C" w14:textId="77777777" w:rsidR="008F1008" w:rsidRPr="00304C28" w:rsidRDefault="008F1008" w:rsidP="008F1008">
      <w:pPr>
        <w:pStyle w:val="Default"/>
        <w:rPr>
          <w:sz w:val="22"/>
          <w:szCs w:val="22"/>
        </w:rPr>
      </w:pPr>
    </w:p>
    <w:p w14:paraId="1C0F95C6" w14:textId="77777777" w:rsidR="008F1008" w:rsidRDefault="008F1008" w:rsidP="008F1008">
      <w:pPr>
        <w:pStyle w:val="Paragraphedeliste"/>
        <w:numPr>
          <w:ilvl w:val="0"/>
          <w:numId w:val="3"/>
        </w:numPr>
        <w:tabs>
          <w:tab w:val="left" w:pos="284"/>
          <w:tab w:val="left" w:pos="567"/>
          <w:tab w:val="left" w:pos="851"/>
          <w:tab w:val="left" w:pos="2552"/>
          <w:tab w:val="left" w:pos="4253"/>
          <w:tab w:val="left" w:pos="5529"/>
        </w:tabs>
        <w:suppressAutoHyphens w:val="0"/>
        <w:autoSpaceDN/>
        <w:spacing w:after="0"/>
        <w:contextualSpacing/>
        <w:jc w:val="both"/>
        <w:textAlignment w:val="auto"/>
        <w:rPr>
          <w:rFonts w:cs="Calibri"/>
          <w:b/>
        </w:rPr>
      </w:pPr>
      <w:r w:rsidRPr="00EC6FB2">
        <w:rPr>
          <w:rFonts w:cs="Calibri"/>
          <w:b/>
        </w:rPr>
        <w:t>Décision n°</w:t>
      </w:r>
      <w:r>
        <w:rPr>
          <w:rFonts w:cs="Calibri"/>
          <w:b/>
        </w:rPr>
        <w:t>1 du  7  janvier 2026</w:t>
      </w:r>
    </w:p>
    <w:p w14:paraId="1CF18846" w14:textId="77777777" w:rsidR="008F1008" w:rsidRDefault="008F1008" w:rsidP="008F1008">
      <w:pPr>
        <w:pStyle w:val="Default"/>
        <w:rPr>
          <w:sz w:val="22"/>
          <w:szCs w:val="22"/>
        </w:rPr>
      </w:pPr>
    </w:p>
    <w:p w14:paraId="7905B9DF" w14:textId="77777777" w:rsidR="008F1008" w:rsidRPr="00FC0CC8" w:rsidRDefault="008F1008" w:rsidP="008F1008">
      <w:pPr>
        <w:rPr>
          <w:rFonts w:cs="Calibri"/>
        </w:rPr>
      </w:pPr>
      <w:r w:rsidRPr="008D42D3">
        <w:rPr>
          <w:rFonts w:cs="Calibri"/>
          <w:b/>
          <w:bCs/>
          <w:u w:val="single"/>
        </w:rPr>
        <w:t>OBJET </w:t>
      </w:r>
      <w:r w:rsidRPr="008D42D3">
        <w:rPr>
          <w:rFonts w:cs="Calibri"/>
        </w:rPr>
        <w:t xml:space="preserve">: </w:t>
      </w:r>
      <w:r>
        <w:rPr>
          <w:rFonts w:cs="Calibri"/>
        </w:rPr>
        <w:t xml:space="preserve">Acte de concession trentenaire d’un casier cinéraire </w:t>
      </w:r>
      <w:r w:rsidRPr="00601BC2">
        <w:rPr>
          <w:rFonts w:cs="Calibri"/>
        </w:rPr>
        <w:t xml:space="preserve">n° </w:t>
      </w:r>
      <w:r>
        <w:rPr>
          <w:rFonts w:cs="Calibri"/>
        </w:rPr>
        <w:t>3</w:t>
      </w:r>
      <w:r w:rsidRPr="00601BC2">
        <w:rPr>
          <w:rFonts w:cs="Calibri"/>
        </w:rPr>
        <w:t xml:space="preserve"> </w:t>
      </w:r>
      <w:r>
        <w:rPr>
          <w:rFonts w:cs="Calibri"/>
        </w:rPr>
        <w:t xml:space="preserve">du columbarium </w:t>
      </w:r>
      <w:r w:rsidRPr="00601BC2">
        <w:rPr>
          <w:rFonts w:cs="Calibri"/>
        </w:rPr>
        <w:t>octogonal</w:t>
      </w:r>
      <w:r>
        <w:rPr>
          <w:rFonts w:cs="Calibri"/>
        </w:rPr>
        <w:t xml:space="preserve"> (groupe 1)  dans le cimetière communal.</w:t>
      </w:r>
    </w:p>
    <w:p w14:paraId="6BB8950C" w14:textId="77777777" w:rsidR="008F1008" w:rsidRDefault="008F1008" w:rsidP="008F1008">
      <w:pPr>
        <w:pStyle w:val="Default"/>
        <w:rPr>
          <w:sz w:val="22"/>
          <w:szCs w:val="22"/>
        </w:rPr>
      </w:pPr>
    </w:p>
    <w:p w14:paraId="233AE313" w14:textId="77777777" w:rsidR="008F1008" w:rsidRDefault="008F1008" w:rsidP="008F1008">
      <w:pPr>
        <w:pStyle w:val="Default"/>
        <w:rPr>
          <w:sz w:val="22"/>
          <w:szCs w:val="22"/>
        </w:rPr>
      </w:pPr>
      <w:r>
        <w:rPr>
          <w:sz w:val="22"/>
          <w:szCs w:val="22"/>
        </w:rPr>
        <w:t xml:space="preserve">Il est concédé, dans le cimetière communal à l’emplacement </w:t>
      </w:r>
      <w:r w:rsidRPr="00601BC2">
        <w:rPr>
          <w:color w:val="auto"/>
          <w:sz w:val="22"/>
          <w:szCs w:val="22"/>
        </w:rPr>
        <w:t xml:space="preserve">n° </w:t>
      </w:r>
      <w:r>
        <w:rPr>
          <w:color w:val="auto"/>
          <w:sz w:val="22"/>
          <w:szCs w:val="22"/>
        </w:rPr>
        <w:t>3</w:t>
      </w:r>
      <w:r w:rsidRPr="00601BC2">
        <w:rPr>
          <w:sz w:val="22"/>
          <w:szCs w:val="22"/>
        </w:rPr>
        <w:t xml:space="preserve"> </w:t>
      </w:r>
      <w:r>
        <w:rPr>
          <w:sz w:val="22"/>
          <w:szCs w:val="22"/>
        </w:rPr>
        <w:t xml:space="preserve">du columbarium </w:t>
      </w:r>
      <w:r w:rsidRPr="00601BC2">
        <w:rPr>
          <w:color w:val="auto"/>
          <w:sz w:val="22"/>
          <w:szCs w:val="22"/>
        </w:rPr>
        <w:t xml:space="preserve">octogonal </w:t>
      </w:r>
      <w:r>
        <w:rPr>
          <w:sz w:val="22"/>
          <w:szCs w:val="22"/>
        </w:rPr>
        <w:t>(groupe 1) une concession d’un casier cinéraire, deux places à Monsieur Michel ALAZARD.</w:t>
      </w:r>
    </w:p>
    <w:p w14:paraId="2526112B" w14:textId="77777777" w:rsidR="008F1008" w:rsidRDefault="008F1008" w:rsidP="008F1008">
      <w:pPr>
        <w:pStyle w:val="Default"/>
        <w:rPr>
          <w:sz w:val="22"/>
          <w:szCs w:val="22"/>
        </w:rPr>
      </w:pPr>
      <w:r>
        <w:rPr>
          <w:sz w:val="22"/>
          <w:szCs w:val="22"/>
        </w:rPr>
        <w:t xml:space="preserve">Cette concession est attribuée à compter de ce jour et pour une durée de trente ans. </w:t>
      </w:r>
    </w:p>
    <w:p w14:paraId="406D5A1D" w14:textId="77777777" w:rsidR="008F1008" w:rsidRDefault="008F1008" w:rsidP="008F1008">
      <w:pPr>
        <w:pStyle w:val="Default"/>
        <w:rPr>
          <w:sz w:val="22"/>
          <w:szCs w:val="22"/>
        </w:rPr>
      </w:pPr>
    </w:p>
    <w:p w14:paraId="3E26ECEB" w14:textId="77777777" w:rsidR="008F1008" w:rsidRPr="00304C28" w:rsidRDefault="008F1008" w:rsidP="008F1008">
      <w:pPr>
        <w:pStyle w:val="Default"/>
        <w:rPr>
          <w:sz w:val="22"/>
          <w:szCs w:val="22"/>
        </w:rPr>
      </w:pPr>
      <w:r>
        <w:rPr>
          <w:sz w:val="22"/>
          <w:szCs w:val="22"/>
        </w:rPr>
        <w:t>Ladite concession est accordée moyennant la somme totale de 600€.</w:t>
      </w:r>
    </w:p>
    <w:p w14:paraId="2769785D" w14:textId="77777777" w:rsidR="008F1008" w:rsidRDefault="008F1008" w:rsidP="009B6246">
      <w:pPr>
        <w:pStyle w:val="Default"/>
        <w:rPr>
          <w:sz w:val="22"/>
          <w:szCs w:val="22"/>
        </w:rPr>
      </w:pPr>
    </w:p>
    <w:p w14:paraId="2BB643B4" w14:textId="24F97943" w:rsidR="00B76A44" w:rsidRPr="002169E0" w:rsidRDefault="00E5591F" w:rsidP="002169E0">
      <w:pPr>
        <w:pBdr>
          <w:top w:val="single" w:sz="4" w:space="1" w:color="auto"/>
          <w:left w:val="single" w:sz="4" w:space="4" w:color="auto"/>
          <w:bottom w:val="single" w:sz="4" w:space="1" w:color="auto"/>
          <w:right w:val="single" w:sz="4" w:space="4" w:color="auto"/>
        </w:pBdr>
        <w:jc w:val="center"/>
        <w:rPr>
          <w:rFonts w:cstheme="minorHAnsi"/>
          <w:b/>
        </w:rPr>
      </w:pPr>
      <w:r w:rsidRPr="00F77836">
        <w:rPr>
          <w:rFonts w:cstheme="minorHAnsi"/>
          <w:b/>
        </w:rPr>
        <w:t>D</w:t>
      </w:r>
      <w:r w:rsidR="006A791A">
        <w:rPr>
          <w:rFonts w:cstheme="minorHAnsi"/>
          <w:b/>
        </w:rPr>
        <w:t>É</w:t>
      </w:r>
      <w:r w:rsidRPr="00F77836">
        <w:rPr>
          <w:rFonts w:cstheme="minorHAnsi"/>
          <w:b/>
        </w:rPr>
        <w:t>LIB</w:t>
      </w:r>
      <w:r w:rsidR="006A791A">
        <w:rPr>
          <w:rFonts w:cstheme="minorHAnsi"/>
          <w:b/>
        </w:rPr>
        <w:t>É</w:t>
      </w:r>
      <w:r w:rsidRPr="00F77836">
        <w:rPr>
          <w:rFonts w:cstheme="minorHAnsi"/>
          <w:b/>
        </w:rPr>
        <w:t xml:space="preserve">RATIONS </w:t>
      </w:r>
      <w:bookmarkStart w:id="2" w:name="_Hlk73349909"/>
      <w:bookmarkStart w:id="3" w:name="_Hlk73349650"/>
      <w:bookmarkStart w:id="4" w:name="_Hlk73349386"/>
      <w:bookmarkStart w:id="5" w:name="_Hlk73348932"/>
      <w:bookmarkStart w:id="6" w:name="_Hlk73347464"/>
      <w:bookmarkStart w:id="7" w:name="_Hlk73347576"/>
    </w:p>
    <w:bookmarkEnd w:id="2"/>
    <w:bookmarkEnd w:id="3"/>
    <w:bookmarkEnd w:id="4"/>
    <w:bookmarkEnd w:id="5"/>
    <w:bookmarkEnd w:id="6"/>
    <w:bookmarkEnd w:id="7"/>
    <w:p w14:paraId="52D5E23C" w14:textId="77777777" w:rsidR="00650764" w:rsidRDefault="00650764" w:rsidP="003B53F1">
      <w:pPr>
        <w:pStyle w:val="Retraitcorpsdetexte3"/>
        <w:ind w:firstLine="0"/>
        <w:rPr>
          <w:rFonts w:ascii="Calibri" w:hAnsi="Calibri" w:cs="Calibri"/>
        </w:rPr>
      </w:pPr>
    </w:p>
    <w:p w14:paraId="7254F6CE" w14:textId="78E4EA0E" w:rsidR="00650764" w:rsidRPr="00172BD2" w:rsidRDefault="00172BD2" w:rsidP="00172BD2">
      <w:pPr>
        <w:pStyle w:val="Retraitcorpsdetexte3"/>
        <w:numPr>
          <w:ilvl w:val="0"/>
          <w:numId w:val="14"/>
        </w:numPr>
        <w:rPr>
          <w:rFonts w:ascii="Calibri" w:hAnsi="Calibri" w:cs="Calibri"/>
        </w:rPr>
      </w:pPr>
      <w:r>
        <w:rPr>
          <w:rFonts w:ascii="Calibri" w:hAnsi="Calibri" w:cs="Calibri"/>
          <w:b/>
          <w:bCs w:val="0"/>
        </w:rPr>
        <w:t>Avis sur la modification du Plan de Prévention des Risques Naturels Prévisibles  (PPRNP) de la commune</w:t>
      </w:r>
    </w:p>
    <w:p w14:paraId="2F54BCCE" w14:textId="77777777" w:rsidR="00172BD2" w:rsidRDefault="00172BD2" w:rsidP="002169E0">
      <w:pPr>
        <w:pStyle w:val="Retraitcorpsdetexte3"/>
        <w:ind w:firstLine="0"/>
        <w:rPr>
          <w:rFonts w:ascii="Calibri" w:hAnsi="Calibri" w:cs="Calibri"/>
          <w:b/>
          <w:bCs w:val="0"/>
        </w:rPr>
      </w:pPr>
    </w:p>
    <w:p w14:paraId="6643D1C9" w14:textId="77777777" w:rsidR="00172BD2" w:rsidRPr="00A0702E" w:rsidRDefault="00172BD2" w:rsidP="00172BD2">
      <w:pPr>
        <w:jc w:val="both"/>
        <w:rPr>
          <w:rFonts w:ascii="Calibri" w:hAnsi="Calibri" w:cs="Calibri"/>
          <w:color w:val="000000"/>
        </w:rPr>
      </w:pPr>
      <w:r w:rsidRPr="00A0702E">
        <w:rPr>
          <w:rFonts w:ascii="Calibri" w:hAnsi="Calibri" w:cs="Calibri"/>
          <w:color w:val="000000"/>
        </w:rPr>
        <w:t>Monsieur le Maire rappelle que la  commune de Saint Nazaire est actuellement couverte par un plan de prévention des risques</w:t>
      </w:r>
      <w:r>
        <w:rPr>
          <w:rFonts w:ascii="Calibri" w:hAnsi="Calibri" w:cs="Calibri"/>
          <w:color w:val="000000"/>
        </w:rPr>
        <w:t xml:space="preserve"> naturels prévisibles (PPRNP) avec une spécificité pour le risque</w:t>
      </w:r>
      <w:r w:rsidRPr="00A0702E">
        <w:rPr>
          <w:rFonts w:ascii="Calibri" w:hAnsi="Calibri" w:cs="Calibri"/>
          <w:color w:val="000000"/>
        </w:rPr>
        <w:t xml:space="preserve"> « Inondation » (PPRI), approuvé par arrêté préfectoral du 07 avril 2003 qui comporte une cartographie identifiant les zones « Risque Fort », « Risque Moyen » et « Risque Faible », délimitées en fonction de hauteurs et vitesses d’eau définies à l’époque de cette approbation.</w:t>
      </w:r>
    </w:p>
    <w:p w14:paraId="52D40507" w14:textId="77777777" w:rsidR="00172BD2" w:rsidRPr="00A0702E" w:rsidRDefault="00172BD2" w:rsidP="00172BD2">
      <w:pPr>
        <w:jc w:val="both"/>
        <w:rPr>
          <w:rFonts w:ascii="Calibri" w:hAnsi="Calibri" w:cs="Calibri"/>
          <w:color w:val="000000"/>
        </w:rPr>
      </w:pPr>
    </w:p>
    <w:p w14:paraId="2AD1C4CC" w14:textId="77777777" w:rsidR="00172BD2" w:rsidRDefault="00172BD2" w:rsidP="00172BD2">
      <w:pPr>
        <w:pStyle w:val="Sansinterligne"/>
        <w:jc w:val="both"/>
      </w:pPr>
      <w:r>
        <w:t xml:space="preserve">Puis, il précise que lors de l’approbation en décembre 2015 du plan de gestion du risque inondation (PGRI) du bassin Rhône Méditerranée, ont été élaborées des cartes sur les Territoires à Risque Important d’inondation (TRI) pour les 4 grands cours d’eau du département, notamment le </w:t>
      </w:r>
      <w:proofErr w:type="spellStart"/>
      <w:r>
        <w:t>Réart</w:t>
      </w:r>
      <w:proofErr w:type="spellEnd"/>
      <w:r>
        <w:t>, selon trois scenarios : « scenario fréquent », « scénario moyen » et « scenario extrême ».</w:t>
      </w:r>
    </w:p>
    <w:p w14:paraId="4C778520" w14:textId="77777777" w:rsidR="00172BD2" w:rsidRDefault="00172BD2" w:rsidP="00172BD2">
      <w:pPr>
        <w:pStyle w:val="Sansinterligne"/>
        <w:jc w:val="both"/>
      </w:pPr>
      <w:r>
        <w:t>Les secteurs de la commune identifiés sur ces cartes comme étant soumis à un risque d’inondation ne correspondent pas aux secteurs définis il y a 18 ans par le plan de prévention des risques.</w:t>
      </w:r>
    </w:p>
    <w:p w14:paraId="203AED40" w14:textId="77777777" w:rsidR="00172BD2" w:rsidRDefault="00172BD2" w:rsidP="00172BD2">
      <w:pPr>
        <w:pStyle w:val="Sansinterligne"/>
        <w:jc w:val="both"/>
      </w:pPr>
      <w:r>
        <w:t xml:space="preserve">Il en va de même à la </w:t>
      </w:r>
      <w:r w:rsidRPr="00490872">
        <w:t xml:space="preserve">consultation des cartes élaborées lors des études effectuées sur les digues du </w:t>
      </w:r>
      <w:proofErr w:type="spellStart"/>
      <w:r w:rsidRPr="00490872">
        <w:t>Réart</w:t>
      </w:r>
      <w:proofErr w:type="spellEnd"/>
      <w:r w:rsidRPr="00490872">
        <w:t xml:space="preserve">, qui ont donné lieu à plusieurs simulations </w:t>
      </w:r>
      <w:r>
        <w:t xml:space="preserve">par le cabinet ISL, </w:t>
      </w:r>
      <w:r w:rsidRPr="00490872">
        <w:t>dont toutes démontrent que le territoire de la commune est moins exposé au risque inondation que ne l’établit le PPRI.</w:t>
      </w:r>
    </w:p>
    <w:p w14:paraId="0FAC74D0" w14:textId="77777777" w:rsidR="00172BD2" w:rsidRDefault="00172BD2" w:rsidP="00172BD2">
      <w:pPr>
        <w:jc w:val="both"/>
        <w:rPr>
          <w:rFonts w:ascii="Calibri" w:hAnsi="Calibri" w:cs="Calibri"/>
        </w:rPr>
      </w:pPr>
    </w:p>
    <w:p w14:paraId="660A0AC1" w14:textId="77777777" w:rsidR="00172BD2" w:rsidRDefault="00172BD2" w:rsidP="00172BD2">
      <w:pPr>
        <w:jc w:val="both"/>
        <w:rPr>
          <w:rFonts w:ascii="Calibri" w:hAnsi="Calibri" w:cs="Calibri"/>
        </w:rPr>
      </w:pPr>
      <w:r>
        <w:rPr>
          <w:rFonts w:ascii="Calibri" w:hAnsi="Calibri" w:cs="Calibri"/>
        </w:rPr>
        <w:t>Par ailleurs, il indique le projet d’urbanisation du secteur « </w:t>
      </w:r>
      <w:proofErr w:type="spellStart"/>
      <w:r>
        <w:rPr>
          <w:rFonts w:ascii="Calibri" w:hAnsi="Calibri" w:cs="Calibri"/>
        </w:rPr>
        <w:t>Xon</w:t>
      </w:r>
      <w:proofErr w:type="spellEnd"/>
      <w:r>
        <w:rPr>
          <w:rFonts w:ascii="Calibri" w:hAnsi="Calibri" w:cs="Calibri"/>
        </w:rPr>
        <w:t xml:space="preserve"> Barbet » est situé en zone à risque faible du PPRNP approuvé en 2003.</w:t>
      </w:r>
    </w:p>
    <w:p w14:paraId="2A4B7AFC" w14:textId="77777777" w:rsidR="00172BD2" w:rsidRDefault="00172BD2" w:rsidP="00172BD2">
      <w:pPr>
        <w:jc w:val="both"/>
        <w:rPr>
          <w:rFonts w:ascii="Calibri" w:hAnsi="Calibri" w:cs="Calibri"/>
        </w:rPr>
      </w:pPr>
    </w:p>
    <w:p w14:paraId="2CB9EC77" w14:textId="77777777" w:rsidR="00172BD2" w:rsidRDefault="00172BD2" w:rsidP="00172BD2">
      <w:pPr>
        <w:jc w:val="both"/>
        <w:rPr>
          <w:rFonts w:ascii="Calibri" w:hAnsi="Calibri" w:cs="Calibri"/>
        </w:rPr>
      </w:pPr>
      <w:r>
        <w:rPr>
          <w:rFonts w:ascii="Calibri" w:hAnsi="Calibri" w:cs="Calibri"/>
        </w:rPr>
        <w:t>Or, des études d’</w:t>
      </w:r>
      <w:proofErr w:type="spellStart"/>
      <w:r>
        <w:rPr>
          <w:rFonts w:ascii="Calibri" w:hAnsi="Calibri" w:cs="Calibri"/>
        </w:rPr>
        <w:t>inondabilité</w:t>
      </w:r>
      <w:proofErr w:type="spellEnd"/>
      <w:r>
        <w:rPr>
          <w:rFonts w:ascii="Calibri" w:hAnsi="Calibri" w:cs="Calibri"/>
        </w:rPr>
        <w:t xml:space="preserve"> du secteur « </w:t>
      </w:r>
      <w:proofErr w:type="spellStart"/>
      <w:r>
        <w:rPr>
          <w:rFonts w:ascii="Calibri" w:hAnsi="Calibri" w:cs="Calibri"/>
        </w:rPr>
        <w:t>Xon</w:t>
      </w:r>
      <w:proofErr w:type="spellEnd"/>
      <w:r>
        <w:rPr>
          <w:rFonts w:ascii="Calibri" w:hAnsi="Calibri" w:cs="Calibri"/>
        </w:rPr>
        <w:t xml:space="preserve"> Barbet », réalisée par le bureau d’étude ISL Ingénierie en septembre 2023 à la demande de la commune mettent en évidence que, quel que soit le scénario de défaillance retenu, 6,4 hectares environ de l’emprise du secteur « </w:t>
      </w:r>
      <w:proofErr w:type="spellStart"/>
      <w:r>
        <w:rPr>
          <w:rFonts w:ascii="Calibri" w:hAnsi="Calibri" w:cs="Calibri"/>
        </w:rPr>
        <w:t>Xon</w:t>
      </w:r>
      <w:proofErr w:type="spellEnd"/>
      <w:r>
        <w:rPr>
          <w:rFonts w:ascii="Calibri" w:hAnsi="Calibri" w:cs="Calibri"/>
        </w:rPr>
        <w:t xml:space="preserve"> Barbet » sont situés hors d’eau pour une crue de référence (type 1992).</w:t>
      </w:r>
    </w:p>
    <w:p w14:paraId="73B15FAD" w14:textId="77777777" w:rsidR="00172BD2" w:rsidRDefault="00172BD2" w:rsidP="00172BD2">
      <w:pPr>
        <w:jc w:val="both"/>
        <w:rPr>
          <w:rFonts w:ascii="Calibri" w:hAnsi="Calibri" w:cs="Calibri"/>
        </w:rPr>
      </w:pPr>
      <w:r>
        <w:rPr>
          <w:rFonts w:ascii="Calibri" w:hAnsi="Calibri" w:cs="Calibri"/>
        </w:rPr>
        <w:t xml:space="preserve"> </w:t>
      </w:r>
    </w:p>
    <w:p w14:paraId="76B076DE" w14:textId="77777777" w:rsidR="00172BD2" w:rsidRDefault="00172BD2" w:rsidP="00172BD2">
      <w:pPr>
        <w:jc w:val="both"/>
        <w:rPr>
          <w:rFonts w:ascii="Calibri" w:hAnsi="Calibri" w:cs="Calibri"/>
        </w:rPr>
      </w:pPr>
      <w:r>
        <w:rPr>
          <w:rFonts w:ascii="Calibri" w:hAnsi="Calibri" w:cs="Calibri"/>
        </w:rPr>
        <w:t>Une étude complémentaire a évalué l’impact de remblaiement de l’emprise du secteur présentant une hauteur d’eau strictement inférieure à 0,30m. Cette mise hors d’eau impacterait  exclusivement le secteur Ouest, en limite de projet, avec une augmentation des hauteurs d’eau en état projeté de 2 à 3 cm maximum sur la route d’</w:t>
      </w:r>
      <w:proofErr w:type="spellStart"/>
      <w:r>
        <w:rPr>
          <w:rFonts w:ascii="Calibri" w:hAnsi="Calibri" w:cs="Calibri"/>
        </w:rPr>
        <w:t>Alénya</w:t>
      </w:r>
      <w:proofErr w:type="spellEnd"/>
      <w:r>
        <w:rPr>
          <w:rFonts w:ascii="Calibri" w:hAnsi="Calibri" w:cs="Calibri"/>
        </w:rPr>
        <w:t xml:space="preserve"> et sur la zone agricole non urbanisée la jouxtant.</w:t>
      </w:r>
    </w:p>
    <w:p w14:paraId="6ACD08C6" w14:textId="77777777" w:rsidR="00172BD2" w:rsidRDefault="00172BD2" w:rsidP="00172BD2">
      <w:pPr>
        <w:jc w:val="both"/>
        <w:rPr>
          <w:rFonts w:ascii="Calibri" w:hAnsi="Calibri" w:cs="Calibri"/>
        </w:rPr>
      </w:pPr>
      <w:r>
        <w:rPr>
          <w:rFonts w:ascii="Calibri" w:hAnsi="Calibri" w:cs="Calibri"/>
        </w:rPr>
        <w:t xml:space="preserve">Ce volume de remblais nécessaire, estimé à 4 900 m3, doit être compensé. </w:t>
      </w:r>
    </w:p>
    <w:p w14:paraId="56D683F2" w14:textId="77777777" w:rsidR="00172BD2" w:rsidRDefault="00172BD2" w:rsidP="00172BD2">
      <w:pPr>
        <w:jc w:val="both"/>
        <w:rPr>
          <w:rFonts w:ascii="Calibri" w:hAnsi="Calibri" w:cs="Calibri"/>
        </w:rPr>
      </w:pPr>
      <w:r>
        <w:rPr>
          <w:rFonts w:ascii="Calibri" w:hAnsi="Calibri" w:cs="Calibri"/>
        </w:rPr>
        <w:t>Or, le règlement du PPRNP en vigueur sur la commune interdit les remblais en toute zone inondable.</w:t>
      </w:r>
    </w:p>
    <w:p w14:paraId="7E90CA07" w14:textId="77777777" w:rsidR="00172BD2" w:rsidRDefault="00172BD2" w:rsidP="00172BD2">
      <w:pPr>
        <w:jc w:val="both"/>
        <w:rPr>
          <w:rFonts w:ascii="Calibri" w:hAnsi="Calibri" w:cs="Calibri"/>
        </w:rPr>
      </w:pPr>
      <w:r>
        <w:rPr>
          <w:rFonts w:ascii="Calibri" w:hAnsi="Calibri" w:cs="Calibri"/>
        </w:rPr>
        <w:t xml:space="preserve">Aussi, la commune a demandé la modification du PPRNP  en conséquence et uniquement pour le projet du secteur </w:t>
      </w:r>
      <w:proofErr w:type="spellStart"/>
      <w:r>
        <w:rPr>
          <w:rFonts w:ascii="Calibri" w:hAnsi="Calibri" w:cs="Calibri"/>
        </w:rPr>
        <w:t>Xon</w:t>
      </w:r>
      <w:proofErr w:type="spellEnd"/>
      <w:r>
        <w:rPr>
          <w:rFonts w:ascii="Calibri" w:hAnsi="Calibri" w:cs="Calibri"/>
        </w:rPr>
        <w:t xml:space="preserve"> Barbet.</w:t>
      </w:r>
    </w:p>
    <w:p w14:paraId="13A37D0F" w14:textId="77777777" w:rsidR="00172BD2" w:rsidRDefault="00172BD2" w:rsidP="00172BD2">
      <w:pPr>
        <w:jc w:val="both"/>
        <w:rPr>
          <w:rFonts w:ascii="Calibri" w:hAnsi="Calibri" w:cs="Calibri"/>
        </w:rPr>
      </w:pPr>
    </w:p>
    <w:p w14:paraId="02016E83" w14:textId="77777777" w:rsidR="00172BD2" w:rsidRDefault="00172BD2" w:rsidP="00172BD2">
      <w:pPr>
        <w:jc w:val="both"/>
        <w:rPr>
          <w:rFonts w:ascii="Calibri" w:hAnsi="Calibri" w:cs="Calibri"/>
        </w:rPr>
      </w:pPr>
      <w:r>
        <w:rPr>
          <w:rFonts w:ascii="Calibri" w:hAnsi="Calibri" w:cs="Calibri"/>
        </w:rPr>
        <w:t xml:space="preserve">Par arrêté préfectoral </w:t>
      </w:r>
      <w:proofErr w:type="spellStart"/>
      <w:r>
        <w:rPr>
          <w:rFonts w:ascii="Calibri" w:hAnsi="Calibri" w:cs="Calibri"/>
        </w:rPr>
        <w:t>n°DDTM</w:t>
      </w:r>
      <w:proofErr w:type="spellEnd"/>
      <w:r>
        <w:rPr>
          <w:rFonts w:ascii="Calibri" w:hAnsi="Calibri" w:cs="Calibri"/>
        </w:rPr>
        <w:t>/SER/2025 314-0001 du 10 novembre 2025, le préfet a prescrit la modification du PPRNP de  la commune sur les parcelles cadastrées AP 47 à  53, 54p, 171, 174, 179, 188, 191p, 197 et 198 d’une superficie d’environ 12ha.</w:t>
      </w:r>
    </w:p>
    <w:p w14:paraId="0BF944B3" w14:textId="77777777" w:rsidR="00172BD2" w:rsidRDefault="00172BD2" w:rsidP="00172BD2">
      <w:pPr>
        <w:jc w:val="both"/>
        <w:rPr>
          <w:rFonts w:ascii="Calibri" w:hAnsi="Calibri" w:cs="Calibri"/>
        </w:rPr>
      </w:pPr>
      <w:r>
        <w:rPr>
          <w:rFonts w:ascii="Calibri" w:hAnsi="Calibri" w:cs="Calibri"/>
        </w:rPr>
        <w:t xml:space="preserve">L’objet de cette modification est de : </w:t>
      </w:r>
    </w:p>
    <w:p w14:paraId="74CD47D7" w14:textId="77777777" w:rsidR="00172BD2" w:rsidRDefault="00172BD2" w:rsidP="00172BD2">
      <w:pPr>
        <w:numPr>
          <w:ilvl w:val="0"/>
          <w:numId w:val="15"/>
        </w:numPr>
        <w:jc w:val="both"/>
        <w:rPr>
          <w:rFonts w:ascii="Calibri" w:hAnsi="Calibri" w:cs="Calibri"/>
        </w:rPr>
      </w:pPr>
      <w:r>
        <w:rPr>
          <w:rFonts w:ascii="Calibri" w:hAnsi="Calibri" w:cs="Calibri"/>
        </w:rPr>
        <w:t xml:space="preserve">Délimiter sur la carte du zonage réglementaire du PPRNP le périmètre du secteur </w:t>
      </w:r>
      <w:proofErr w:type="spellStart"/>
      <w:r>
        <w:rPr>
          <w:rFonts w:ascii="Calibri" w:hAnsi="Calibri" w:cs="Calibri"/>
        </w:rPr>
        <w:t>Xon</w:t>
      </w:r>
      <w:proofErr w:type="spellEnd"/>
      <w:r>
        <w:rPr>
          <w:rFonts w:ascii="Calibri" w:hAnsi="Calibri" w:cs="Calibri"/>
        </w:rPr>
        <w:t xml:space="preserve"> Barbet </w:t>
      </w:r>
    </w:p>
    <w:p w14:paraId="0249F883" w14:textId="77777777" w:rsidR="00172BD2" w:rsidRDefault="00172BD2" w:rsidP="00172BD2">
      <w:pPr>
        <w:numPr>
          <w:ilvl w:val="0"/>
          <w:numId w:val="15"/>
        </w:numPr>
        <w:jc w:val="both"/>
        <w:rPr>
          <w:rFonts w:ascii="Calibri" w:hAnsi="Calibri" w:cs="Calibri"/>
        </w:rPr>
      </w:pPr>
      <w:r>
        <w:rPr>
          <w:rFonts w:ascii="Calibri" w:hAnsi="Calibri" w:cs="Calibri"/>
        </w:rPr>
        <w:t>D’adapter le règlement du PPRNP afin de permettre un éventuel remblaiement su secteur « </w:t>
      </w:r>
      <w:proofErr w:type="spellStart"/>
      <w:r>
        <w:rPr>
          <w:rFonts w:ascii="Calibri" w:hAnsi="Calibri" w:cs="Calibri"/>
        </w:rPr>
        <w:t>Xon</w:t>
      </w:r>
      <w:proofErr w:type="spellEnd"/>
      <w:r>
        <w:rPr>
          <w:rFonts w:ascii="Calibri" w:hAnsi="Calibri" w:cs="Calibri"/>
        </w:rPr>
        <w:t xml:space="preserve"> Barbet », sous conditions.</w:t>
      </w:r>
    </w:p>
    <w:p w14:paraId="6ACF760E" w14:textId="77777777" w:rsidR="00172BD2" w:rsidRDefault="00172BD2" w:rsidP="00172BD2">
      <w:pPr>
        <w:jc w:val="both"/>
        <w:rPr>
          <w:rFonts w:ascii="Calibri" w:hAnsi="Calibri" w:cs="Calibri"/>
        </w:rPr>
      </w:pPr>
      <w:r>
        <w:rPr>
          <w:rFonts w:ascii="Calibri" w:hAnsi="Calibri" w:cs="Calibri"/>
        </w:rPr>
        <w:t xml:space="preserve"> </w:t>
      </w:r>
    </w:p>
    <w:p w14:paraId="33F0E755" w14:textId="77777777" w:rsidR="00172BD2" w:rsidRDefault="00172BD2" w:rsidP="00172BD2">
      <w:pPr>
        <w:jc w:val="both"/>
        <w:rPr>
          <w:rFonts w:ascii="Calibri" w:hAnsi="Calibri" w:cs="Calibri"/>
        </w:rPr>
      </w:pPr>
      <w:r>
        <w:rPr>
          <w:rFonts w:ascii="Calibri" w:hAnsi="Calibri" w:cs="Calibri"/>
        </w:rPr>
        <w:t>Une concertation avec la population a été organisée du 1</w:t>
      </w:r>
      <w:r w:rsidRPr="00D74156">
        <w:rPr>
          <w:rFonts w:ascii="Calibri" w:hAnsi="Calibri" w:cs="Calibri"/>
          <w:vertAlign w:val="superscript"/>
        </w:rPr>
        <w:t>er</w:t>
      </w:r>
      <w:r>
        <w:rPr>
          <w:rFonts w:ascii="Calibri" w:hAnsi="Calibri" w:cs="Calibri"/>
        </w:rPr>
        <w:t xml:space="preserve"> décembre 2025  au 12 janvier 2026.</w:t>
      </w:r>
    </w:p>
    <w:p w14:paraId="39AD956F" w14:textId="762A245D" w:rsidR="00172BD2" w:rsidRDefault="00172BD2" w:rsidP="00172BD2">
      <w:pPr>
        <w:jc w:val="both"/>
        <w:rPr>
          <w:rFonts w:ascii="Calibri" w:hAnsi="Calibri" w:cs="Calibri"/>
        </w:rPr>
      </w:pPr>
      <w:r>
        <w:rPr>
          <w:rFonts w:ascii="Calibri" w:hAnsi="Calibri" w:cs="Calibri"/>
        </w:rPr>
        <w:t>Une communication sur le réseau Panneau Pocket, sur le panneau d’affichage lumine</w:t>
      </w:r>
      <w:r w:rsidR="002169E0">
        <w:rPr>
          <w:rFonts w:ascii="Calibri" w:hAnsi="Calibri" w:cs="Calibri"/>
        </w:rPr>
        <w:t>ux  et affichage sur la mairie.</w:t>
      </w:r>
    </w:p>
    <w:p w14:paraId="534A8B2E" w14:textId="77777777" w:rsidR="00172BD2" w:rsidRDefault="00172BD2" w:rsidP="00172BD2">
      <w:pPr>
        <w:spacing w:after="232" w:line="254" w:lineRule="auto"/>
        <w:ind w:right="14"/>
        <w:jc w:val="both"/>
        <w:rPr>
          <w:rFonts w:ascii="Calibri" w:hAnsi="Calibri" w:cs="Calibri"/>
          <w:color w:val="000000"/>
        </w:rPr>
      </w:pPr>
      <w:r>
        <w:rPr>
          <w:rFonts w:ascii="Calibri" w:hAnsi="Calibri" w:cs="Calibri"/>
          <w:color w:val="000000"/>
        </w:rPr>
        <w:t>Il est donc proposé au Conseil Municipal de donner son avis sur la modification du Plan de Prévention des Risques Naturels de la commune</w:t>
      </w:r>
      <w:r>
        <w:rPr>
          <w:rFonts w:ascii="Calibri" w:hAnsi="Calibri"/>
        </w:rPr>
        <w:t>.</w:t>
      </w:r>
    </w:p>
    <w:p w14:paraId="6DCA44F7" w14:textId="77777777" w:rsidR="00172BD2" w:rsidRDefault="00172BD2" w:rsidP="00172BD2">
      <w:pPr>
        <w:jc w:val="both"/>
        <w:rPr>
          <w:rFonts w:ascii="Calibri" w:hAnsi="Calibri" w:cs="Calibri"/>
          <w:b/>
          <w:bCs/>
        </w:rPr>
      </w:pPr>
      <w:r>
        <w:rPr>
          <w:rFonts w:ascii="Calibri" w:hAnsi="Calibri" w:cs="Calibri"/>
          <w:b/>
          <w:bCs/>
        </w:rPr>
        <w:t>Vu</w:t>
      </w:r>
      <w:r>
        <w:rPr>
          <w:rFonts w:ascii="Calibri" w:hAnsi="Calibri" w:cs="Calibri"/>
        </w:rPr>
        <w:t xml:space="preserve"> le Code Général des Collectivités Territoriales, </w:t>
      </w:r>
    </w:p>
    <w:p w14:paraId="03C4AF18" w14:textId="77777777" w:rsidR="00172BD2" w:rsidRPr="00864447" w:rsidRDefault="00172BD2" w:rsidP="00172BD2">
      <w:pPr>
        <w:jc w:val="both"/>
        <w:rPr>
          <w:rFonts w:ascii="Calibri" w:hAnsi="Calibri" w:cs="Calibri"/>
        </w:rPr>
      </w:pPr>
      <w:r>
        <w:rPr>
          <w:rFonts w:ascii="Calibri" w:hAnsi="Calibri" w:cs="Calibri"/>
          <w:b/>
          <w:bCs/>
        </w:rPr>
        <w:t xml:space="preserve">Vu </w:t>
      </w:r>
      <w:r>
        <w:rPr>
          <w:rFonts w:ascii="Calibri" w:hAnsi="Calibri" w:cs="Calibri"/>
        </w:rPr>
        <w:t xml:space="preserve">le Code de l’Urbanisme, </w:t>
      </w:r>
    </w:p>
    <w:p w14:paraId="2B7DECD5" w14:textId="77777777" w:rsidR="00172BD2" w:rsidRDefault="00172BD2" w:rsidP="00172BD2">
      <w:pPr>
        <w:jc w:val="both"/>
        <w:rPr>
          <w:rFonts w:ascii="Calibri" w:hAnsi="Calibri" w:cs="Calibri"/>
        </w:rPr>
      </w:pPr>
      <w:r>
        <w:rPr>
          <w:rFonts w:ascii="Calibri" w:hAnsi="Calibri" w:cs="Calibri"/>
          <w:b/>
          <w:bCs/>
        </w:rPr>
        <w:t xml:space="preserve">Vu </w:t>
      </w:r>
      <w:r>
        <w:rPr>
          <w:rFonts w:ascii="Calibri" w:hAnsi="Calibri" w:cs="Calibri"/>
          <w:bCs/>
        </w:rPr>
        <w:t xml:space="preserve">l’arrêté préfectoral </w:t>
      </w:r>
      <w:r>
        <w:rPr>
          <w:rFonts w:ascii="Calibri" w:hAnsi="Calibri" w:cs="Calibri"/>
        </w:rPr>
        <w:t xml:space="preserve">n° DDTM/SER/2025 314-0001 du 10 novembre 2025  prescrivant la modification du PPRNP de la commune de Saint Nazaire, </w:t>
      </w:r>
    </w:p>
    <w:p w14:paraId="18F37B4D" w14:textId="77777777" w:rsidR="00172BD2" w:rsidRDefault="00172BD2" w:rsidP="00172BD2">
      <w:pPr>
        <w:jc w:val="both"/>
        <w:rPr>
          <w:rFonts w:ascii="Calibri" w:hAnsi="Calibri" w:cs="Calibri"/>
        </w:rPr>
      </w:pPr>
      <w:r w:rsidRPr="00864447">
        <w:rPr>
          <w:rFonts w:ascii="Calibri" w:hAnsi="Calibri" w:cs="Calibri"/>
          <w:b/>
        </w:rPr>
        <w:t xml:space="preserve">Vu </w:t>
      </w:r>
      <w:r>
        <w:rPr>
          <w:rFonts w:ascii="Calibri" w:hAnsi="Calibri" w:cs="Calibri"/>
        </w:rPr>
        <w:t xml:space="preserve">la décision de la Mission Régionale d’Autorité Environnementale Occitanie  de dispense d’évaluation environnementale, </w:t>
      </w:r>
    </w:p>
    <w:p w14:paraId="2C78AC7B" w14:textId="3684E2F9" w:rsidR="00172BD2" w:rsidRPr="002169E0" w:rsidRDefault="00172BD2" w:rsidP="002169E0">
      <w:pPr>
        <w:jc w:val="both"/>
        <w:rPr>
          <w:rFonts w:ascii="Calibri" w:hAnsi="Calibri" w:cs="Calibri"/>
          <w:b/>
          <w:bCs/>
        </w:rPr>
      </w:pPr>
      <w:r>
        <w:rPr>
          <w:rFonts w:ascii="Calibri" w:hAnsi="Calibri" w:cs="Calibri"/>
          <w:b/>
          <w:bCs/>
        </w:rPr>
        <w:t xml:space="preserve">Considérant </w:t>
      </w:r>
      <w:r w:rsidRPr="00AA3ECD">
        <w:rPr>
          <w:rFonts w:ascii="Calibri" w:hAnsi="Calibri" w:cs="Calibri"/>
          <w:bCs/>
        </w:rPr>
        <w:t xml:space="preserve">la volonté </w:t>
      </w:r>
      <w:r>
        <w:rPr>
          <w:rFonts w:ascii="Calibri" w:hAnsi="Calibri" w:cs="Calibri"/>
          <w:bCs/>
        </w:rPr>
        <w:t xml:space="preserve">de la commune de modifier le PPRNP dans sa partie relative à la possibilité d’effectuer des remblais sur le secteur </w:t>
      </w:r>
      <w:proofErr w:type="spellStart"/>
      <w:r>
        <w:rPr>
          <w:rFonts w:ascii="Calibri" w:hAnsi="Calibri" w:cs="Calibri"/>
          <w:bCs/>
        </w:rPr>
        <w:t>Xon</w:t>
      </w:r>
      <w:proofErr w:type="spellEnd"/>
      <w:r>
        <w:rPr>
          <w:rFonts w:ascii="Calibri" w:hAnsi="Calibri" w:cs="Calibri"/>
          <w:bCs/>
        </w:rPr>
        <w:t xml:space="preserve"> Barbet</w:t>
      </w:r>
      <w:r>
        <w:rPr>
          <w:rFonts w:ascii="Calibri" w:hAnsi="Calibri" w:cs="Calibri"/>
          <w:b/>
          <w:bCs/>
        </w:rPr>
        <w:t>.</w:t>
      </w:r>
    </w:p>
    <w:p w14:paraId="2C7DC1AD" w14:textId="77777777" w:rsidR="00172BD2" w:rsidRPr="00B41D74" w:rsidRDefault="00172BD2" w:rsidP="00172BD2">
      <w:pPr>
        <w:jc w:val="both"/>
        <w:rPr>
          <w:rFonts w:ascii="Calibri" w:hAnsi="Calibri" w:cs="Calibri"/>
          <w:szCs w:val="15"/>
        </w:rPr>
      </w:pPr>
      <w:r w:rsidRPr="00B41D74">
        <w:rPr>
          <w:rFonts w:ascii="Calibri" w:hAnsi="Calibri" w:cs="Calibri"/>
          <w:szCs w:val="15"/>
        </w:rPr>
        <w:t>Le conseil municipal, ouï l’exposé de M. le maire, et après en avoir délibéré,</w:t>
      </w:r>
      <w:r>
        <w:rPr>
          <w:rFonts w:ascii="Calibri" w:hAnsi="Calibri" w:cs="Calibri"/>
          <w:szCs w:val="15"/>
        </w:rPr>
        <w:t xml:space="preserve"> à l’unanimité </w:t>
      </w:r>
      <w:r w:rsidRPr="00B41D74">
        <w:rPr>
          <w:rFonts w:ascii="Calibri" w:hAnsi="Calibri" w:cs="Calibri"/>
          <w:szCs w:val="15"/>
        </w:rPr>
        <w:t>des membres présents et représentés :</w:t>
      </w:r>
    </w:p>
    <w:p w14:paraId="6F7BDF43" w14:textId="77777777" w:rsidR="00172BD2" w:rsidRPr="00B41D74" w:rsidRDefault="00172BD2" w:rsidP="00172BD2">
      <w:pPr>
        <w:jc w:val="both"/>
        <w:rPr>
          <w:rFonts w:ascii="Calibri" w:hAnsi="Calibri" w:cs="Calibri"/>
          <w:b/>
          <w:szCs w:val="15"/>
        </w:rPr>
      </w:pPr>
    </w:p>
    <w:p w14:paraId="3B48DA96" w14:textId="3295D8DE" w:rsidR="00172BD2" w:rsidRPr="002169E0" w:rsidRDefault="00172BD2" w:rsidP="002169E0">
      <w:pPr>
        <w:jc w:val="both"/>
        <w:rPr>
          <w:rFonts w:ascii="Calibri" w:hAnsi="Calibri" w:cs="Calibri"/>
        </w:rPr>
      </w:pPr>
      <w:r>
        <w:rPr>
          <w:rFonts w:ascii="Calibri" w:hAnsi="Calibri" w:cs="Calibri"/>
          <w:b/>
          <w:bCs/>
        </w:rPr>
        <w:t>ÉMET</w:t>
      </w:r>
      <w:r>
        <w:rPr>
          <w:rFonts w:ascii="Calibri" w:hAnsi="Calibri" w:cs="Calibri"/>
        </w:rPr>
        <w:t xml:space="preserve"> </w:t>
      </w:r>
      <w:r w:rsidRPr="001901F9">
        <w:rPr>
          <w:rFonts w:ascii="Calibri" w:hAnsi="Calibri" w:cs="Calibri"/>
        </w:rPr>
        <w:t>un avis favorable sur</w:t>
      </w:r>
      <w:r>
        <w:rPr>
          <w:rFonts w:ascii="Calibri" w:hAnsi="Calibri" w:cs="Calibri"/>
        </w:rPr>
        <w:t xml:space="preserve"> la modification du plan de prévention des risques naturels prévisibles de         </w:t>
      </w:r>
      <w:r w:rsidR="002169E0">
        <w:rPr>
          <w:rFonts w:ascii="Calibri" w:hAnsi="Calibri" w:cs="Calibri"/>
        </w:rPr>
        <w:t xml:space="preserve">    la Commune de Saint-Nazaire</w:t>
      </w:r>
    </w:p>
    <w:p w14:paraId="324CA861" w14:textId="4F9357B3" w:rsidR="00172BD2" w:rsidRDefault="00172BD2" w:rsidP="00172BD2">
      <w:pPr>
        <w:jc w:val="both"/>
        <w:rPr>
          <w:rFonts w:ascii="Calibri" w:hAnsi="Calibri" w:cs="Calibri"/>
        </w:rPr>
      </w:pPr>
      <w:r>
        <w:rPr>
          <w:rFonts w:ascii="Calibri" w:hAnsi="Calibri" w:cs="Calibri"/>
          <w:b/>
          <w:bCs/>
        </w:rPr>
        <w:t>DIT</w:t>
      </w:r>
      <w:r>
        <w:rPr>
          <w:rFonts w:ascii="Calibri" w:hAnsi="Calibri" w:cs="Calibri"/>
        </w:rPr>
        <w:t xml:space="preserve"> que le présent avis sera transmis au </w:t>
      </w:r>
      <w:r w:rsidR="002169E0">
        <w:rPr>
          <w:rFonts w:ascii="Calibri" w:hAnsi="Calibri" w:cs="Calibri"/>
        </w:rPr>
        <w:t>préfet des Pyrénées Orientales.</w:t>
      </w:r>
    </w:p>
    <w:p w14:paraId="408D39F7" w14:textId="0751BE17" w:rsidR="00650764" w:rsidRDefault="00172BD2" w:rsidP="002169E0">
      <w:pPr>
        <w:jc w:val="both"/>
        <w:rPr>
          <w:rFonts w:ascii="Calibri" w:hAnsi="Calibri" w:cs="Calibri"/>
        </w:rPr>
      </w:pPr>
      <w:r w:rsidRPr="00F749CB">
        <w:rPr>
          <w:rFonts w:ascii="Calibri" w:hAnsi="Calibri" w:cs="Calibri"/>
          <w:b/>
        </w:rPr>
        <w:t>AUTORISE</w:t>
      </w:r>
      <w:r w:rsidRPr="00F749CB">
        <w:rPr>
          <w:rFonts w:ascii="Calibri" w:hAnsi="Calibri" w:cs="Calibri"/>
        </w:rPr>
        <w:t xml:space="preserve"> M. le </w:t>
      </w:r>
      <w:r>
        <w:rPr>
          <w:rFonts w:ascii="Calibri" w:hAnsi="Calibri" w:cs="Calibri"/>
        </w:rPr>
        <w:t>M</w:t>
      </w:r>
      <w:r w:rsidRPr="00F749CB">
        <w:rPr>
          <w:rFonts w:ascii="Calibri" w:hAnsi="Calibri" w:cs="Calibri"/>
        </w:rPr>
        <w:t>aire ou son représentant à signer tout docu</w:t>
      </w:r>
      <w:r w:rsidR="002169E0">
        <w:rPr>
          <w:rFonts w:ascii="Calibri" w:hAnsi="Calibri" w:cs="Calibri"/>
        </w:rPr>
        <w:t xml:space="preserve">ment utile dans cette affaire. </w:t>
      </w:r>
    </w:p>
    <w:p w14:paraId="04F59FC3" w14:textId="77777777" w:rsidR="00650764" w:rsidRDefault="00650764" w:rsidP="003B53F1">
      <w:pPr>
        <w:pStyle w:val="Retraitcorpsdetexte3"/>
        <w:ind w:firstLine="0"/>
        <w:rPr>
          <w:rFonts w:ascii="Calibri" w:hAnsi="Calibri" w:cs="Calibri"/>
        </w:rPr>
      </w:pPr>
    </w:p>
    <w:p w14:paraId="5DFEA5F3" w14:textId="4F0BD0EE" w:rsidR="00650764" w:rsidRPr="00172BD2" w:rsidRDefault="00172BD2" w:rsidP="00172BD2">
      <w:pPr>
        <w:pStyle w:val="Retraitcorpsdetexte3"/>
        <w:numPr>
          <w:ilvl w:val="0"/>
          <w:numId w:val="14"/>
        </w:numPr>
        <w:rPr>
          <w:rFonts w:ascii="Calibri" w:hAnsi="Calibri" w:cs="Calibri"/>
        </w:rPr>
      </w:pPr>
      <w:r w:rsidRPr="007B4778">
        <w:rPr>
          <w:rFonts w:ascii="Calibri" w:hAnsi="Calibri" w:cs="Calibri"/>
          <w:b/>
        </w:rPr>
        <w:t xml:space="preserve">Décision modificative n° </w:t>
      </w:r>
      <w:r>
        <w:rPr>
          <w:rFonts w:ascii="Calibri" w:hAnsi="Calibri" w:cs="Calibri"/>
          <w:b/>
        </w:rPr>
        <w:t>2</w:t>
      </w:r>
      <w:r w:rsidRPr="007B4778">
        <w:rPr>
          <w:rFonts w:ascii="Calibri" w:hAnsi="Calibri" w:cs="Calibri"/>
          <w:b/>
        </w:rPr>
        <w:t xml:space="preserve"> au Budget Primitif 202</w:t>
      </w:r>
      <w:r>
        <w:rPr>
          <w:rFonts w:ascii="Calibri" w:hAnsi="Calibri" w:cs="Calibri"/>
          <w:b/>
        </w:rPr>
        <w:t>5</w:t>
      </w:r>
    </w:p>
    <w:p w14:paraId="276BC80D" w14:textId="77777777" w:rsidR="00172BD2" w:rsidRDefault="00172BD2" w:rsidP="00172BD2">
      <w:pPr>
        <w:pStyle w:val="Retraitcorpsdetexte3"/>
        <w:ind w:firstLine="0"/>
        <w:rPr>
          <w:rFonts w:ascii="Calibri" w:hAnsi="Calibri" w:cs="Calibri"/>
        </w:rPr>
      </w:pPr>
    </w:p>
    <w:p w14:paraId="1BDD5509" w14:textId="77777777" w:rsidR="00172BD2" w:rsidRPr="007B4778" w:rsidRDefault="00172BD2" w:rsidP="00172BD2">
      <w:pPr>
        <w:pStyle w:val="Retraitcorpsdetexte3"/>
        <w:ind w:firstLine="0"/>
        <w:rPr>
          <w:rFonts w:ascii="Calibri" w:hAnsi="Calibri" w:cs="Calibri"/>
          <w:bCs w:val="0"/>
          <w:szCs w:val="14"/>
        </w:rPr>
      </w:pPr>
      <w:r w:rsidRPr="007B4778">
        <w:rPr>
          <w:rFonts w:ascii="Calibri" w:hAnsi="Calibri" w:cs="Calibri"/>
          <w:bCs w:val="0"/>
          <w:szCs w:val="14"/>
        </w:rPr>
        <w:t xml:space="preserve">M. le Maire informe que suite à la demande de la Perception, il convient d’augmenter les crédits de </w:t>
      </w:r>
      <w:r>
        <w:rPr>
          <w:rFonts w:ascii="Calibri" w:hAnsi="Calibri" w:cs="Calibri"/>
          <w:bCs w:val="0"/>
          <w:szCs w:val="14"/>
        </w:rPr>
        <w:t>0.26</w:t>
      </w:r>
      <w:r w:rsidRPr="007B4778">
        <w:rPr>
          <w:rFonts w:ascii="Calibri" w:hAnsi="Calibri" w:cs="Calibri"/>
          <w:bCs w:val="0"/>
          <w:szCs w:val="14"/>
        </w:rPr>
        <w:t>€ au compte 002 pour une régularisation</w:t>
      </w:r>
      <w:r>
        <w:rPr>
          <w:rFonts w:ascii="Calibri" w:hAnsi="Calibri" w:cs="Calibri"/>
          <w:bCs w:val="0"/>
          <w:szCs w:val="14"/>
        </w:rPr>
        <w:t xml:space="preserve"> de centimes</w:t>
      </w:r>
    </w:p>
    <w:p w14:paraId="1513F910" w14:textId="77777777" w:rsidR="00172BD2" w:rsidRPr="007B4778" w:rsidRDefault="00172BD2" w:rsidP="00172BD2">
      <w:pPr>
        <w:pStyle w:val="Retraitcorpsdetexte3"/>
        <w:ind w:firstLine="0"/>
        <w:rPr>
          <w:rFonts w:ascii="Calibri" w:hAnsi="Calibri" w:cs="Calibri"/>
          <w:bCs w:val="0"/>
          <w:szCs w:val="14"/>
        </w:rPr>
      </w:pPr>
      <w:r>
        <w:rPr>
          <w:rFonts w:ascii="Calibri" w:hAnsi="Calibri" w:cs="Calibri"/>
          <w:bCs w:val="0"/>
          <w:szCs w:val="14"/>
        </w:rPr>
        <w:t>Afin d’équilibrer cette DM  N°2, nous augmentons également l’article 625 « Déplacements, missions » de 0.26€</w:t>
      </w:r>
    </w:p>
    <w:p w14:paraId="3A469688" w14:textId="77777777" w:rsidR="00172BD2" w:rsidRDefault="00172BD2" w:rsidP="00172BD2">
      <w:pPr>
        <w:pStyle w:val="Retraitcorpsdetexte3"/>
        <w:ind w:firstLine="0"/>
        <w:rPr>
          <w:rFonts w:ascii="Calibri" w:hAnsi="Calibri" w:cs="Calibri"/>
          <w:bCs w:val="0"/>
          <w:szCs w:val="15"/>
        </w:rPr>
      </w:pPr>
      <w:r w:rsidRPr="007B4778">
        <w:rPr>
          <w:rFonts w:ascii="Calibri" w:hAnsi="Calibri" w:cs="Calibri"/>
          <w:bCs w:val="0"/>
          <w:szCs w:val="15"/>
        </w:rPr>
        <w:t>Aussi, il convient d’ajuster le budget primitif adopté le 1er avril 2025 en conséquence</w:t>
      </w:r>
    </w:p>
    <w:p w14:paraId="4109B054" w14:textId="77777777" w:rsidR="00172BD2" w:rsidRPr="007B4778" w:rsidRDefault="00172BD2" w:rsidP="00172BD2">
      <w:pPr>
        <w:pStyle w:val="Retraitcorpsdetexte3"/>
        <w:ind w:firstLine="0"/>
        <w:rPr>
          <w:rFonts w:ascii="Calibri" w:hAnsi="Calibri" w:cs="Calibri"/>
          <w:bCs w:val="0"/>
          <w:szCs w:val="15"/>
        </w:rPr>
      </w:pPr>
    </w:p>
    <w:p w14:paraId="2BBE66F3" w14:textId="77777777" w:rsidR="00172BD2" w:rsidRPr="007B4778" w:rsidRDefault="00172BD2" w:rsidP="00172BD2">
      <w:pPr>
        <w:pStyle w:val="Retraitcorpsdetexte3"/>
        <w:ind w:firstLine="0"/>
        <w:rPr>
          <w:rFonts w:ascii="Calibri" w:hAnsi="Calibri" w:cs="Calibri"/>
          <w:bCs w:val="0"/>
          <w:szCs w:val="15"/>
        </w:rPr>
      </w:pPr>
      <w:r w:rsidRPr="007B4778">
        <w:rPr>
          <w:rFonts w:ascii="Calibri" w:hAnsi="Calibri" w:cs="Calibri"/>
          <w:b/>
          <w:bCs w:val="0"/>
          <w:szCs w:val="15"/>
        </w:rPr>
        <w:t>Vu</w:t>
      </w:r>
      <w:r w:rsidRPr="007B4778">
        <w:rPr>
          <w:rFonts w:ascii="Calibri" w:hAnsi="Calibri" w:cs="Calibri"/>
          <w:bCs w:val="0"/>
          <w:szCs w:val="15"/>
        </w:rPr>
        <w:t xml:space="preserve"> le Code Général des Collectivités Territoriales ;</w:t>
      </w:r>
    </w:p>
    <w:p w14:paraId="4E8AC9B3" w14:textId="31B9E802" w:rsidR="00172BD2" w:rsidRPr="007B4778" w:rsidRDefault="00172BD2" w:rsidP="00172BD2">
      <w:pPr>
        <w:jc w:val="both"/>
        <w:rPr>
          <w:rFonts w:ascii="Calibri" w:hAnsi="Calibri" w:cs="Calibri"/>
          <w:bCs/>
        </w:rPr>
      </w:pPr>
      <w:r w:rsidRPr="007B4778">
        <w:rPr>
          <w:rFonts w:ascii="Calibri" w:hAnsi="Calibri" w:cs="Calibri"/>
          <w:b/>
          <w:bCs/>
        </w:rPr>
        <w:t>Vu</w:t>
      </w:r>
      <w:r w:rsidRPr="007B4778">
        <w:rPr>
          <w:rFonts w:ascii="Calibri" w:hAnsi="Calibri" w:cs="Calibri"/>
          <w:bCs/>
        </w:rPr>
        <w:t xml:space="preserve"> la délibération n° du 1 avril 2025 adop</w:t>
      </w:r>
      <w:r w:rsidR="002169E0">
        <w:rPr>
          <w:rFonts w:ascii="Calibri" w:hAnsi="Calibri" w:cs="Calibri"/>
          <w:bCs/>
        </w:rPr>
        <w:t xml:space="preserve">tant le budget primitif 2025,  </w:t>
      </w:r>
    </w:p>
    <w:p w14:paraId="3D68C739" w14:textId="77777777" w:rsidR="00172BD2" w:rsidRPr="007B4778" w:rsidRDefault="00172BD2" w:rsidP="00172BD2">
      <w:pPr>
        <w:jc w:val="both"/>
        <w:rPr>
          <w:rFonts w:ascii="Calibri" w:hAnsi="Calibri" w:cs="Calibri"/>
          <w:bCs/>
          <w:szCs w:val="15"/>
        </w:rPr>
      </w:pPr>
      <w:r w:rsidRPr="007B4778">
        <w:rPr>
          <w:rFonts w:ascii="Calibri" w:hAnsi="Calibri" w:cs="Calibri"/>
          <w:bCs/>
          <w:szCs w:val="15"/>
        </w:rPr>
        <w:t>Le conseil municipal, ouï l’exposé de M. le Maire et après en avoir délibéré, à</w:t>
      </w:r>
      <w:r>
        <w:rPr>
          <w:rFonts w:ascii="Calibri" w:hAnsi="Calibri" w:cs="Calibri"/>
          <w:bCs/>
          <w:szCs w:val="15"/>
        </w:rPr>
        <w:t xml:space="preserve"> l’unanimité d</w:t>
      </w:r>
      <w:r w:rsidRPr="007B4778">
        <w:rPr>
          <w:rFonts w:ascii="Calibri" w:hAnsi="Calibri" w:cs="Calibri"/>
          <w:bCs/>
          <w:szCs w:val="15"/>
        </w:rPr>
        <w:t>es membres présents et représentés :</w:t>
      </w:r>
    </w:p>
    <w:p w14:paraId="77AF9E76" w14:textId="77777777" w:rsidR="00172BD2" w:rsidRPr="007B4778" w:rsidRDefault="00172BD2" w:rsidP="00172BD2">
      <w:pPr>
        <w:pStyle w:val="Retraitcorpsdetexte3"/>
        <w:ind w:firstLine="0"/>
        <w:rPr>
          <w:rFonts w:ascii="Calibri" w:hAnsi="Calibri" w:cs="Calibri"/>
          <w:szCs w:val="15"/>
        </w:rPr>
      </w:pPr>
    </w:p>
    <w:p w14:paraId="275EFD05" w14:textId="77777777" w:rsidR="00172BD2" w:rsidRPr="007B4778" w:rsidRDefault="00172BD2" w:rsidP="00172BD2">
      <w:pPr>
        <w:pStyle w:val="Retraitcorpsdetexte3"/>
        <w:ind w:firstLine="0"/>
        <w:rPr>
          <w:rFonts w:ascii="Calibri" w:hAnsi="Calibri" w:cs="Calibri"/>
          <w:szCs w:val="15"/>
        </w:rPr>
      </w:pPr>
      <w:r w:rsidRPr="007B4778">
        <w:rPr>
          <w:rFonts w:ascii="Calibri" w:hAnsi="Calibri" w:cs="Calibri"/>
          <w:b/>
          <w:szCs w:val="15"/>
        </w:rPr>
        <w:t>ADOPTE</w:t>
      </w:r>
      <w:r w:rsidRPr="007B4778">
        <w:rPr>
          <w:rFonts w:ascii="Calibri" w:hAnsi="Calibri" w:cs="Calibri"/>
          <w:szCs w:val="15"/>
        </w:rPr>
        <w:t xml:space="preserve"> la décision modificative n° </w:t>
      </w:r>
      <w:r>
        <w:rPr>
          <w:rFonts w:ascii="Calibri" w:hAnsi="Calibri" w:cs="Calibri"/>
          <w:szCs w:val="15"/>
        </w:rPr>
        <w:t>2</w:t>
      </w:r>
      <w:r w:rsidRPr="007B4778">
        <w:rPr>
          <w:rFonts w:ascii="Calibri" w:hAnsi="Calibri" w:cs="Calibri"/>
          <w:szCs w:val="15"/>
        </w:rPr>
        <w:t>, ci-après :</w:t>
      </w:r>
    </w:p>
    <w:p w14:paraId="021D6EE1" w14:textId="77777777" w:rsidR="00172BD2" w:rsidRPr="007B4778" w:rsidRDefault="00172BD2" w:rsidP="00172BD2">
      <w:pPr>
        <w:pStyle w:val="Retraitcorpsdetexte3"/>
        <w:ind w:firstLine="0"/>
        <w:rPr>
          <w:rFonts w:ascii="Calibri" w:hAnsi="Calibri" w:cs="Calibri"/>
          <w:szCs w:val="15"/>
        </w:rPr>
      </w:pPr>
    </w:p>
    <w:p w14:paraId="3E335AD8" w14:textId="77777777" w:rsidR="00172BD2" w:rsidRPr="007B4778" w:rsidRDefault="00172BD2" w:rsidP="00172BD2">
      <w:pPr>
        <w:pStyle w:val="Retraitcorpsdetexte3"/>
        <w:rPr>
          <w:rFonts w:ascii="Calibri" w:hAnsi="Calibri" w:cs="Calibri"/>
          <w:szCs w:val="22"/>
        </w:rPr>
      </w:pPr>
      <w:r w:rsidRPr="007B4778">
        <w:rPr>
          <w:rFonts w:ascii="Calibri" w:hAnsi="Calibri" w:cs="Calibri"/>
          <w:szCs w:val="22"/>
        </w:rPr>
        <w:t>Dépenses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172BD2" w:rsidRPr="007B4778" w14:paraId="09CD47AC" w14:textId="77777777" w:rsidTr="000B6F24">
        <w:tc>
          <w:tcPr>
            <w:tcW w:w="3020" w:type="dxa"/>
          </w:tcPr>
          <w:p w14:paraId="5330F7A6" w14:textId="77777777" w:rsidR="00172BD2" w:rsidRPr="007B4778" w:rsidRDefault="00172BD2" w:rsidP="000B6F24">
            <w:pPr>
              <w:pStyle w:val="Retraitcorpsdetexte3"/>
              <w:rPr>
                <w:rFonts w:ascii="Calibri" w:eastAsia="Calibri" w:hAnsi="Calibri" w:cs="Calibri"/>
                <w:b/>
                <w:szCs w:val="22"/>
              </w:rPr>
            </w:pPr>
            <w:r>
              <w:rPr>
                <w:rFonts w:ascii="Calibri" w:eastAsia="Calibri" w:hAnsi="Calibri" w:cs="Calibri"/>
                <w:b/>
                <w:szCs w:val="22"/>
              </w:rPr>
              <w:t>Article</w:t>
            </w:r>
          </w:p>
        </w:tc>
        <w:tc>
          <w:tcPr>
            <w:tcW w:w="3021" w:type="dxa"/>
          </w:tcPr>
          <w:p w14:paraId="18996A5B" w14:textId="77777777" w:rsidR="00172BD2" w:rsidRPr="007B4778" w:rsidRDefault="00172BD2" w:rsidP="000B6F24">
            <w:pPr>
              <w:pStyle w:val="Retraitcorpsdetexte3"/>
              <w:rPr>
                <w:rFonts w:ascii="Calibri" w:eastAsia="Calibri" w:hAnsi="Calibri" w:cs="Calibri"/>
                <w:b/>
                <w:szCs w:val="22"/>
              </w:rPr>
            </w:pPr>
            <w:r w:rsidRPr="007B4778">
              <w:rPr>
                <w:rFonts w:ascii="Calibri" w:eastAsia="Calibri" w:hAnsi="Calibri" w:cs="Calibri"/>
                <w:b/>
                <w:szCs w:val="22"/>
              </w:rPr>
              <w:t>Libellé</w:t>
            </w:r>
          </w:p>
        </w:tc>
        <w:tc>
          <w:tcPr>
            <w:tcW w:w="3021" w:type="dxa"/>
          </w:tcPr>
          <w:p w14:paraId="5091F0BC" w14:textId="77777777" w:rsidR="00172BD2" w:rsidRPr="007B4778" w:rsidRDefault="00172BD2" w:rsidP="000B6F24">
            <w:pPr>
              <w:pStyle w:val="Retraitcorpsdetexte3"/>
              <w:rPr>
                <w:rFonts w:ascii="Calibri" w:eastAsia="Calibri" w:hAnsi="Calibri" w:cs="Calibri"/>
                <w:b/>
                <w:szCs w:val="22"/>
              </w:rPr>
            </w:pPr>
            <w:r w:rsidRPr="007B4778">
              <w:rPr>
                <w:rFonts w:ascii="Calibri" w:eastAsia="Calibri" w:hAnsi="Calibri" w:cs="Calibri"/>
                <w:b/>
                <w:szCs w:val="22"/>
              </w:rPr>
              <w:t>Montant</w:t>
            </w:r>
          </w:p>
        </w:tc>
      </w:tr>
      <w:tr w:rsidR="00172BD2" w:rsidRPr="007B4778" w14:paraId="5E8A729E" w14:textId="77777777" w:rsidTr="000B6F24">
        <w:tc>
          <w:tcPr>
            <w:tcW w:w="3020" w:type="dxa"/>
          </w:tcPr>
          <w:p w14:paraId="23435020" w14:textId="77777777" w:rsidR="00172BD2" w:rsidRPr="007B4778" w:rsidRDefault="00172BD2" w:rsidP="000B6F24">
            <w:pPr>
              <w:pStyle w:val="Retraitcorpsdetexte3"/>
              <w:rPr>
                <w:rFonts w:ascii="Calibri" w:eastAsia="Calibri" w:hAnsi="Calibri" w:cs="Calibri"/>
                <w:bCs w:val="0"/>
                <w:szCs w:val="22"/>
              </w:rPr>
            </w:pPr>
            <w:r w:rsidRPr="007B4778">
              <w:rPr>
                <w:rFonts w:ascii="Calibri" w:eastAsia="Calibri" w:hAnsi="Calibri" w:cs="Calibri"/>
                <w:szCs w:val="22"/>
              </w:rPr>
              <w:t>6</w:t>
            </w:r>
            <w:r>
              <w:rPr>
                <w:rFonts w:ascii="Calibri" w:eastAsia="Calibri" w:hAnsi="Calibri" w:cs="Calibri"/>
                <w:szCs w:val="22"/>
              </w:rPr>
              <w:t>25</w:t>
            </w:r>
          </w:p>
        </w:tc>
        <w:tc>
          <w:tcPr>
            <w:tcW w:w="3021" w:type="dxa"/>
          </w:tcPr>
          <w:p w14:paraId="6865AFC4" w14:textId="77777777" w:rsidR="00172BD2" w:rsidRPr="007B4778" w:rsidRDefault="00172BD2" w:rsidP="000B6F24">
            <w:pPr>
              <w:pStyle w:val="Retraitcorpsdetexte3"/>
              <w:ind w:firstLine="0"/>
              <w:rPr>
                <w:rFonts w:ascii="Calibri" w:eastAsia="Calibri" w:hAnsi="Calibri" w:cs="Calibri"/>
                <w:bCs w:val="0"/>
                <w:szCs w:val="22"/>
              </w:rPr>
            </w:pPr>
            <w:r>
              <w:rPr>
                <w:rFonts w:ascii="Calibri" w:eastAsia="Calibri" w:hAnsi="Calibri" w:cs="Calibri"/>
                <w:szCs w:val="22"/>
              </w:rPr>
              <w:t>Déplacements missions</w:t>
            </w:r>
          </w:p>
        </w:tc>
        <w:tc>
          <w:tcPr>
            <w:tcW w:w="3021" w:type="dxa"/>
          </w:tcPr>
          <w:p w14:paraId="2014F1BC" w14:textId="77777777" w:rsidR="00172BD2" w:rsidRPr="007B4778" w:rsidRDefault="00172BD2" w:rsidP="000B6F24">
            <w:pPr>
              <w:pStyle w:val="Retraitcorpsdetexte3"/>
              <w:ind w:left="1364"/>
              <w:jc w:val="left"/>
              <w:rPr>
                <w:rFonts w:ascii="Calibri" w:eastAsia="Calibri" w:hAnsi="Calibri" w:cs="Calibri"/>
                <w:bCs w:val="0"/>
                <w:szCs w:val="22"/>
              </w:rPr>
            </w:pPr>
            <w:r>
              <w:rPr>
                <w:rFonts w:ascii="Calibri" w:eastAsia="Calibri" w:hAnsi="Calibri" w:cs="Calibri"/>
                <w:szCs w:val="22"/>
              </w:rPr>
              <w:t>0.26</w:t>
            </w:r>
            <w:r w:rsidRPr="007B4778">
              <w:rPr>
                <w:rFonts w:ascii="Calibri" w:eastAsia="Calibri" w:hAnsi="Calibri" w:cs="Calibri"/>
                <w:szCs w:val="22"/>
              </w:rPr>
              <w:t>€</w:t>
            </w:r>
          </w:p>
        </w:tc>
      </w:tr>
    </w:tbl>
    <w:p w14:paraId="005BEF85" w14:textId="77777777" w:rsidR="00172BD2" w:rsidRPr="007B4778" w:rsidRDefault="00172BD2" w:rsidP="00172BD2">
      <w:pPr>
        <w:pStyle w:val="Retraitcorpsdetexte3"/>
        <w:ind w:firstLine="0"/>
        <w:rPr>
          <w:rFonts w:ascii="Calibri" w:hAnsi="Calibri" w:cs="Calibri"/>
          <w:szCs w:val="22"/>
        </w:rPr>
      </w:pPr>
    </w:p>
    <w:p w14:paraId="620065CE" w14:textId="77777777" w:rsidR="00172BD2" w:rsidRPr="007B4778" w:rsidRDefault="00172BD2" w:rsidP="00172BD2">
      <w:pPr>
        <w:pStyle w:val="Retraitcorpsdetexte3"/>
        <w:rPr>
          <w:rFonts w:ascii="Calibri" w:hAnsi="Calibri" w:cs="Calibri"/>
          <w:bCs w:val="0"/>
          <w:szCs w:val="22"/>
        </w:rPr>
      </w:pPr>
      <w:r w:rsidRPr="007B4778">
        <w:rPr>
          <w:rFonts w:ascii="Calibri" w:hAnsi="Calibri" w:cs="Calibri"/>
          <w:szCs w:val="22"/>
        </w:rPr>
        <w:t xml:space="preserve">Recettes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172BD2" w:rsidRPr="007B4778" w14:paraId="5FB87EA3" w14:textId="77777777" w:rsidTr="000B6F24">
        <w:tc>
          <w:tcPr>
            <w:tcW w:w="3020" w:type="dxa"/>
          </w:tcPr>
          <w:p w14:paraId="444E7B49" w14:textId="77777777" w:rsidR="00172BD2" w:rsidRPr="007B4778" w:rsidRDefault="00172BD2" w:rsidP="000B6F24">
            <w:pPr>
              <w:pStyle w:val="Retraitcorpsdetexte3"/>
              <w:rPr>
                <w:rFonts w:ascii="Calibri" w:eastAsia="Calibri" w:hAnsi="Calibri" w:cs="Calibri"/>
                <w:b/>
                <w:szCs w:val="22"/>
              </w:rPr>
            </w:pPr>
            <w:r>
              <w:rPr>
                <w:rFonts w:ascii="Calibri" w:eastAsia="Calibri" w:hAnsi="Calibri" w:cs="Calibri"/>
                <w:b/>
                <w:szCs w:val="22"/>
              </w:rPr>
              <w:t>Article</w:t>
            </w:r>
          </w:p>
        </w:tc>
        <w:tc>
          <w:tcPr>
            <w:tcW w:w="3021" w:type="dxa"/>
          </w:tcPr>
          <w:p w14:paraId="11DC7384" w14:textId="77777777" w:rsidR="00172BD2" w:rsidRPr="007B4778" w:rsidRDefault="00172BD2" w:rsidP="000B6F24">
            <w:pPr>
              <w:pStyle w:val="Retraitcorpsdetexte3"/>
              <w:rPr>
                <w:rFonts w:ascii="Calibri" w:eastAsia="Calibri" w:hAnsi="Calibri" w:cs="Calibri"/>
                <w:b/>
                <w:szCs w:val="22"/>
              </w:rPr>
            </w:pPr>
            <w:r w:rsidRPr="007B4778">
              <w:rPr>
                <w:rFonts w:ascii="Calibri" w:eastAsia="Calibri" w:hAnsi="Calibri" w:cs="Calibri"/>
                <w:b/>
                <w:szCs w:val="22"/>
              </w:rPr>
              <w:t>Libellé</w:t>
            </w:r>
          </w:p>
        </w:tc>
        <w:tc>
          <w:tcPr>
            <w:tcW w:w="3021" w:type="dxa"/>
          </w:tcPr>
          <w:p w14:paraId="51485A2E" w14:textId="77777777" w:rsidR="00172BD2" w:rsidRPr="007B4778" w:rsidRDefault="00172BD2" w:rsidP="000B6F24">
            <w:pPr>
              <w:pStyle w:val="Retraitcorpsdetexte3"/>
              <w:rPr>
                <w:rFonts w:ascii="Calibri" w:eastAsia="Calibri" w:hAnsi="Calibri" w:cs="Calibri"/>
                <w:b/>
                <w:szCs w:val="22"/>
              </w:rPr>
            </w:pPr>
            <w:r w:rsidRPr="007B4778">
              <w:rPr>
                <w:rFonts w:ascii="Calibri" w:eastAsia="Calibri" w:hAnsi="Calibri" w:cs="Calibri"/>
                <w:b/>
                <w:szCs w:val="22"/>
              </w:rPr>
              <w:t>Montant</w:t>
            </w:r>
          </w:p>
        </w:tc>
      </w:tr>
      <w:tr w:rsidR="00172BD2" w:rsidRPr="007B4778" w14:paraId="696F162E" w14:textId="77777777" w:rsidTr="000B6F24">
        <w:tc>
          <w:tcPr>
            <w:tcW w:w="3020" w:type="dxa"/>
          </w:tcPr>
          <w:p w14:paraId="43DF0A95" w14:textId="77777777" w:rsidR="00172BD2" w:rsidRPr="007B4778" w:rsidRDefault="00172BD2" w:rsidP="000B6F24">
            <w:pPr>
              <w:pStyle w:val="Retraitcorpsdetexte3"/>
              <w:rPr>
                <w:rFonts w:ascii="Calibri" w:eastAsia="Calibri" w:hAnsi="Calibri" w:cs="Calibri"/>
                <w:bCs w:val="0"/>
                <w:szCs w:val="22"/>
              </w:rPr>
            </w:pPr>
            <w:r w:rsidRPr="007B4778">
              <w:rPr>
                <w:rFonts w:ascii="Calibri" w:eastAsia="Calibri" w:hAnsi="Calibri" w:cs="Calibri"/>
                <w:szCs w:val="22"/>
              </w:rPr>
              <w:t>002</w:t>
            </w:r>
          </w:p>
        </w:tc>
        <w:tc>
          <w:tcPr>
            <w:tcW w:w="3021" w:type="dxa"/>
          </w:tcPr>
          <w:p w14:paraId="5EA5C806" w14:textId="77777777" w:rsidR="00172BD2" w:rsidRPr="007B4778" w:rsidRDefault="00172BD2" w:rsidP="000B6F24">
            <w:pPr>
              <w:pStyle w:val="Retraitcorpsdetexte3"/>
              <w:ind w:firstLine="0"/>
              <w:rPr>
                <w:rFonts w:ascii="Calibri" w:eastAsia="Calibri" w:hAnsi="Calibri" w:cs="Calibri"/>
                <w:bCs w:val="0"/>
                <w:szCs w:val="22"/>
              </w:rPr>
            </w:pPr>
            <w:r w:rsidRPr="007B4778">
              <w:rPr>
                <w:rFonts w:ascii="Calibri" w:eastAsia="Calibri" w:hAnsi="Calibri" w:cs="Calibri"/>
                <w:szCs w:val="22"/>
              </w:rPr>
              <w:t xml:space="preserve">Résultat de fonctionnement </w:t>
            </w:r>
          </w:p>
        </w:tc>
        <w:tc>
          <w:tcPr>
            <w:tcW w:w="3021" w:type="dxa"/>
          </w:tcPr>
          <w:p w14:paraId="18F77C7A" w14:textId="77777777" w:rsidR="00172BD2" w:rsidRPr="007B4778" w:rsidRDefault="00172BD2" w:rsidP="000B6F24">
            <w:pPr>
              <w:pStyle w:val="Retraitcorpsdetexte3"/>
              <w:ind w:left="622" w:firstLine="1275"/>
              <w:rPr>
                <w:rFonts w:ascii="Calibri" w:eastAsia="Calibri" w:hAnsi="Calibri" w:cs="Calibri"/>
                <w:bCs w:val="0"/>
                <w:szCs w:val="22"/>
              </w:rPr>
            </w:pPr>
            <w:r>
              <w:rPr>
                <w:rFonts w:ascii="Calibri" w:eastAsia="Calibri" w:hAnsi="Calibri" w:cs="Calibri"/>
                <w:szCs w:val="22"/>
              </w:rPr>
              <w:t>0.26</w:t>
            </w:r>
            <w:r w:rsidRPr="007B4778">
              <w:rPr>
                <w:rFonts w:ascii="Calibri" w:eastAsia="Calibri" w:hAnsi="Calibri" w:cs="Calibri"/>
                <w:szCs w:val="22"/>
              </w:rPr>
              <w:t>€</w:t>
            </w:r>
          </w:p>
        </w:tc>
      </w:tr>
    </w:tbl>
    <w:p w14:paraId="65B2D5F3" w14:textId="77777777" w:rsidR="00172BD2" w:rsidRPr="007B4778" w:rsidRDefault="00172BD2" w:rsidP="00172BD2">
      <w:pPr>
        <w:pStyle w:val="Retraitcorpsdetexte3"/>
        <w:ind w:firstLine="0"/>
        <w:rPr>
          <w:rFonts w:ascii="Calibri" w:hAnsi="Calibri" w:cs="Calibri"/>
          <w:b/>
          <w:szCs w:val="15"/>
          <w:u w:val="single"/>
        </w:rPr>
      </w:pPr>
    </w:p>
    <w:p w14:paraId="18C6B30E" w14:textId="77777777" w:rsidR="00172BD2" w:rsidRPr="007B4778" w:rsidRDefault="00172BD2" w:rsidP="00172BD2">
      <w:pPr>
        <w:jc w:val="both"/>
        <w:rPr>
          <w:rFonts w:ascii="Calibri" w:hAnsi="Calibri" w:cs="Calibri"/>
          <w:bCs/>
          <w:szCs w:val="15"/>
        </w:rPr>
      </w:pPr>
      <w:r w:rsidRPr="007B4778">
        <w:rPr>
          <w:rFonts w:ascii="Calibri" w:hAnsi="Calibri" w:cs="Calibri"/>
          <w:b/>
          <w:bCs/>
          <w:szCs w:val="15"/>
        </w:rPr>
        <w:t>MODIFIE</w:t>
      </w:r>
      <w:r w:rsidRPr="007B4778">
        <w:rPr>
          <w:rFonts w:ascii="Calibri" w:hAnsi="Calibri" w:cs="Calibri"/>
          <w:bCs/>
          <w:szCs w:val="15"/>
        </w:rPr>
        <w:t xml:space="preserve"> en conséquence le budget 2025 de la commune. </w:t>
      </w:r>
    </w:p>
    <w:p w14:paraId="34484C24" w14:textId="77777777" w:rsidR="00650764" w:rsidRDefault="00650764" w:rsidP="003B53F1">
      <w:pPr>
        <w:pStyle w:val="Retraitcorpsdetexte3"/>
        <w:ind w:firstLine="0"/>
        <w:rPr>
          <w:rFonts w:ascii="Calibri" w:hAnsi="Calibri" w:cs="Calibri"/>
        </w:rPr>
      </w:pPr>
    </w:p>
    <w:p w14:paraId="549DC6D6" w14:textId="5B36E2B0" w:rsidR="00650764" w:rsidRPr="00172BD2" w:rsidRDefault="00172BD2" w:rsidP="00172BD2">
      <w:pPr>
        <w:pStyle w:val="Retraitcorpsdetexte3"/>
        <w:numPr>
          <w:ilvl w:val="0"/>
          <w:numId w:val="14"/>
        </w:numPr>
        <w:rPr>
          <w:rFonts w:ascii="Calibri" w:hAnsi="Calibri" w:cs="Calibri"/>
        </w:rPr>
      </w:pPr>
      <w:r w:rsidRPr="004603BF">
        <w:rPr>
          <w:rFonts w:ascii="Calibri" w:hAnsi="Calibri" w:cs="Calibri"/>
          <w:b/>
        </w:rPr>
        <w:t xml:space="preserve">Bilan des acquisitions et cessions </w:t>
      </w:r>
      <w:r w:rsidRPr="00D534E6">
        <w:rPr>
          <w:rFonts w:ascii="Calibri" w:hAnsi="Calibri" w:cs="Calibri"/>
          <w:b/>
          <w:szCs w:val="15"/>
        </w:rPr>
        <w:t>opérées en 202</w:t>
      </w:r>
      <w:r>
        <w:rPr>
          <w:rFonts w:ascii="Calibri" w:hAnsi="Calibri" w:cs="Calibri"/>
          <w:b/>
          <w:szCs w:val="15"/>
        </w:rPr>
        <w:t>5</w:t>
      </w:r>
      <w:r w:rsidRPr="00D534E6">
        <w:rPr>
          <w:rFonts w:ascii="Calibri" w:hAnsi="Calibri" w:cs="Calibri"/>
          <w:b/>
          <w:szCs w:val="15"/>
        </w:rPr>
        <w:t xml:space="preserve"> sur le territoire communal</w:t>
      </w:r>
    </w:p>
    <w:p w14:paraId="63A354C0" w14:textId="77777777" w:rsidR="00172BD2" w:rsidRDefault="00172BD2" w:rsidP="00172BD2">
      <w:pPr>
        <w:pStyle w:val="Retraitcorpsdetexte3"/>
        <w:rPr>
          <w:rFonts w:ascii="Calibri" w:hAnsi="Calibri" w:cs="Calibri"/>
          <w:b/>
          <w:szCs w:val="15"/>
        </w:rPr>
      </w:pPr>
    </w:p>
    <w:p w14:paraId="4352A80D" w14:textId="77777777" w:rsidR="00172BD2" w:rsidRPr="00D534E6" w:rsidRDefault="00172BD2" w:rsidP="00172BD2">
      <w:pPr>
        <w:jc w:val="both"/>
        <w:rPr>
          <w:rFonts w:ascii="Calibri" w:hAnsi="Calibri" w:cs="Calibri"/>
        </w:rPr>
      </w:pPr>
      <w:r w:rsidRPr="00D534E6">
        <w:rPr>
          <w:rFonts w:ascii="Calibri" w:hAnsi="Calibri" w:cs="Calibri"/>
        </w:rPr>
        <w:t xml:space="preserve">M. le Maire rappelle à l’assemblée les dispositions de l’article L. 2241-1 du Code Général des Collectivités Territoriales qui prévoient que le conseil municipal délibère chaque année sur les acquisitions et les cessions opérées sur le territoire de la commune. </w:t>
      </w:r>
    </w:p>
    <w:p w14:paraId="5505CBF2" w14:textId="77777777" w:rsidR="00172BD2" w:rsidRPr="00D534E6" w:rsidRDefault="00172BD2" w:rsidP="00172BD2">
      <w:pPr>
        <w:jc w:val="both"/>
        <w:rPr>
          <w:rFonts w:ascii="Calibri" w:hAnsi="Calibri" w:cs="Calibri"/>
          <w:color w:val="FF0000"/>
          <w:szCs w:val="15"/>
        </w:rPr>
      </w:pPr>
    </w:p>
    <w:p w14:paraId="5A6DD8DB" w14:textId="77777777" w:rsidR="00172BD2" w:rsidRDefault="00172BD2" w:rsidP="00172BD2">
      <w:pPr>
        <w:jc w:val="both"/>
        <w:rPr>
          <w:rFonts w:ascii="Calibri" w:hAnsi="Calibri" w:cs="Calibri"/>
        </w:rPr>
      </w:pPr>
      <w:r w:rsidRPr="00D534E6">
        <w:rPr>
          <w:rFonts w:ascii="Calibri" w:hAnsi="Calibri" w:cs="Calibri"/>
        </w:rPr>
        <w:t xml:space="preserve">S’agissant des </w:t>
      </w:r>
      <w:r>
        <w:rPr>
          <w:rFonts w:ascii="Calibri" w:hAnsi="Calibri" w:cs="Calibri"/>
        </w:rPr>
        <w:t>acquisitions</w:t>
      </w:r>
      <w:r w:rsidRPr="00D534E6">
        <w:rPr>
          <w:rFonts w:ascii="Calibri" w:hAnsi="Calibri" w:cs="Calibri"/>
        </w:rPr>
        <w:t xml:space="preserve"> réalisées en 202</w:t>
      </w:r>
      <w:r>
        <w:rPr>
          <w:rFonts w:ascii="Calibri" w:hAnsi="Calibri" w:cs="Calibri"/>
        </w:rPr>
        <w:t>5</w:t>
      </w:r>
      <w:r w:rsidRPr="00D534E6">
        <w:rPr>
          <w:rFonts w:ascii="Calibri" w:hAnsi="Calibri" w:cs="Calibri"/>
        </w:rPr>
        <w:t xml:space="preserve">, M. le Maire informe des </w:t>
      </w:r>
      <w:r>
        <w:rPr>
          <w:rFonts w:ascii="Calibri" w:hAnsi="Calibri" w:cs="Calibri"/>
        </w:rPr>
        <w:t xml:space="preserve">acquisitions </w:t>
      </w:r>
      <w:r w:rsidRPr="00D534E6">
        <w:rPr>
          <w:rFonts w:ascii="Calibri" w:hAnsi="Calibri" w:cs="Calibri"/>
        </w:rPr>
        <w:t>faîtes par la commune :</w:t>
      </w:r>
    </w:p>
    <w:p w14:paraId="43253083" w14:textId="77777777" w:rsidR="00172BD2" w:rsidRDefault="00172BD2" w:rsidP="00172BD2">
      <w:pPr>
        <w:numPr>
          <w:ilvl w:val="0"/>
          <w:numId w:val="16"/>
        </w:numPr>
        <w:jc w:val="both"/>
        <w:rPr>
          <w:rFonts w:ascii="Calibri" w:hAnsi="Calibri" w:cs="Calibri"/>
        </w:rPr>
      </w:pPr>
      <w:r>
        <w:rPr>
          <w:rFonts w:ascii="Calibri" w:hAnsi="Calibri" w:cs="Calibri"/>
        </w:rPr>
        <w:t xml:space="preserve">Parcelle AH 259, de 79 m², rue Victor Hugo,  acquise le 7 mai 2025  auprès de Madame Eliane </w:t>
      </w:r>
      <w:proofErr w:type="spellStart"/>
      <w:r>
        <w:rPr>
          <w:rFonts w:ascii="Calibri" w:hAnsi="Calibri" w:cs="Calibri"/>
        </w:rPr>
        <w:t>Romeu</w:t>
      </w:r>
      <w:proofErr w:type="spellEnd"/>
      <w:r>
        <w:rPr>
          <w:rFonts w:ascii="Calibri" w:hAnsi="Calibri" w:cs="Calibri"/>
        </w:rPr>
        <w:t xml:space="preserve"> et de M. René </w:t>
      </w:r>
      <w:proofErr w:type="spellStart"/>
      <w:r>
        <w:rPr>
          <w:rFonts w:ascii="Calibri" w:hAnsi="Calibri" w:cs="Calibri"/>
        </w:rPr>
        <w:t>Pagès</w:t>
      </w:r>
      <w:proofErr w:type="spellEnd"/>
      <w:r>
        <w:rPr>
          <w:rFonts w:ascii="Calibri" w:hAnsi="Calibri" w:cs="Calibri"/>
        </w:rPr>
        <w:t xml:space="preserve"> au prix de 21 170 €, </w:t>
      </w:r>
    </w:p>
    <w:p w14:paraId="04C2DB19" w14:textId="77777777" w:rsidR="00172BD2" w:rsidRDefault="00172BD2" w:rsidP="00172BD2">
      <w:pPr>
        <w:numPr>
          <w:ilvl w:val="0"/>
          <w:numId w:val="16"/>
        </w:numPr>
        <w:jc w:val="both"/>
        <w:rPr>
          <w:rFonts w:ascii="Calibri" w:hAnsi="Calibri" w:cs="Calibri"/>
        </w:rPr>
      </w:pPr>
      <w:r>
        <w:rPr>
          <w:rFonts w:ascii="Calibri" w:hAnsi="Calibri" w:cs="Calibri"/>
        </w:rPr>
        <w:t>Parcelle AC 125</w:t>
      </w:r>
      <w:proofErr w:type="gramStart"/>
      <w:r>
        <w:rPr>
          <w:rFonts w:ascii="Calibri" w:hAnsi="Calibri" w:cs="Calibri"/>
        </w:rPr>
        <w:t>,de</w:t>
      </w:r>
      <w:proofErr w:type="gramEnd"/>
      <w:r>
        <w:rPr>
          <w:rFonts w:ascii="Calibri" w:hAnsi="Calibri" w:cs="Calibri"/>
        </w:rPr>
        <w:t xml:space="preserve"> 99 m²,  avenue de Cabestany,  acquise le 24 octobre 2025 auprès de l’EPFL au prix de 45 000€.</w:t>
      </w:r>
    </w:p>
    <w:p w14:paraId="425C08D3" w14:textId="77777777" w:rsidR="00172BD2" w:rsidRDefault="00172BD2" w:rsidP="00172BD2">
      <w:pPr>
        <w:jc w:val="both"/>
        <w:rPr>
          <w:rFonts w:ascii="Calibri" w:hAnsi="Calibri" w:cs="Calibri"/>
        </w:rPr>
      </w:pPr>
    </w:p>
    <w:p w14:paraId="5FCB7013" w14:textId="77777777" w:rsidR="00172BD2" w:rsidRDefault="00172BD2" w:rsidP="00172BD2">
      <w:pPr>
        <w:jc w:val="both"/>
        <w:rPr>
          <w:rFonts w:ascii="Calibri" w:hAnsi="Calibri" w:cs="Calibri"/>
        </w:rPr>
      </w:pPr>
      <w:r w:rsidRPr="00D534E6">
        <w:rPr>
          <w:rFonts w:ascii="Calibri" w:hAnsi="Calibri" w:cs="Calibri"/>
        </w:rPr>
        <w:t xml:space="preserve">En ce qui concerne les </w:t>
      </w:r>
      <w:r>
        <w:rPr>
          <w:rFonts w:ascii="Calibri" w:hAnsi="Calibri" w:cs="Calibri"/>
        </w:rPr>
        <w:t>cessions</w:t>
      </w:r>
      <w:r w:rsidRPr="00D534E6">
        <w:rPr>
          <w:rFonts w:ascii="Calibri" w:hAnsi="Calibri" w:cs="Calibri"/>
        </w:rPr>
        <w:t>, pour l’année 202</w:t>
      </w:r>
      <w:r>
        <w:rPr>
          <w:rFonts w:ascii="Calibri" w:hAnsi="Calibri" w:cs="Calibri"/>
        </w:rPr>
        <w:t>5</w:t>
      </w:r>
      <w:r w:rsidRPr="00D534E6">
        <w:rPr>
          <w:rFonts w:ascii="Calibri" w:hAnsi="Calibri" w:cs="Calibri"/>
        </w:rPr>
        <w:t xml:space="preserve">, il fait part </w:t>
      </w:r>
      <w:r>
        <w:rPr>
          <w:rFonts w:ascii="Calibri" w:hAnsi="Calibri" w:cs="Calibri"/>
        </w:rPr>
        <w:t xml:space="preserve">des cessions suivantes : </w:t>
      </w:r>
    </w:p>
    <w:p w14:paraId="1A97788C" w14:textId="77777777" w:rsidR="00172BD2" w:rsidRDefault="00172BD2" w:rsidP="00172BD2">
      <w:pPr>
        <w:numPr>
          <w:ilvl w:val="0"/>
          <w:numId w:val="16"/>
        </w:numPr>
        <w:jc w:val="both"/>
        <w:rPr>
          <w:rFonts w:ascii="Calibri" w:hAnsi="Calibri" w:cs="Calibri"/>
          <w:bCs/>
        </w:rPr>
      </w:pPr>
      <w:r>
        <w:rPr>
          <w:rFonts w:ascii="Calibri" w:hAnsi="Calibri" w:cs="Calibri"/>
          <w:bCs/>
        </w:rPr>
        <w:t xml:space="preserve">Parcelle AC 125,  de 99 m², avenue de Cabestany, vendue à Madame </w:t>
      </w:r>
      <w:proofErr w:type="spellStart"/>
      <w:r>
        <w:rPr>
          <w:rFonts w:ascii="Calibri" w:hAnsi="Calibri" w:cs="Calibri"/>
          <w:bCs/>
        </w:rPr>
        <w:t>Llambrich</w:t>
      </w:r>
      <w:proofErr w:type="spellEnd"/>
      <w:r>
        <w:rPr>
          <w:rFonts w:ascii="Calibri" w:hAnsi="Calibri" w:cs="Calibri"/>
          <w:bCs/>
        </w:rPr>
        <w:t xml:space="preserve"> et Monsieur Avril au prix de 45 000€  le 24 octobre 2025.</w:t>
      </w:r>
    </w:p>
    <w:p w14:paraId="3FF85F10" w14:textId="77777777" w:rsidR="00172BD2" w:rsidRDefault="00172BD2" w:rsidP="00172BD2">
      <w:pPr>
        <w:numPr>
          <w:ilvl w:val="0"/>
          <w:numId w:val="16"/>
        </w:numPr>
        <w:jc w:val="both"/>
        <w:rPr>
          <w:rFonts w:ascii="Calibri" w:hAnsi="Calibri" w:cs="Calibri"/>
          <w:bCs/>
        </w:rPr>
      </w:pPr>
      <w:r>
        <w:rPr>
          <w:rFonts w:ascii="Calibri" w:hAnsi="Calibri" w:cs="Calibri"/>
          <w:bCs/>
        </w:rPr>
        <w:t xml:space="preserve">Parcelle AH </w:t>
      </w:r>
      <w:proofErr w:type="gramStart"/>
      <w:r>
        <w:rPr>
          <w:rFonts w:ascii="Calibri" w:hAnsi="Calibri" w:cs="Calibri"/>
          <w:bCs/>
        </w:rPr>
        <w:t>313 ,</w:t>
      </w:r>
      <w:proofErr w:type="gramEnd"/>
      <w:r>
        <w:rPr>
          <w:rFonts w:ascii="Calibri" w:hAnsi="Calibri" w:cs="Calibri"/>
          <w:bCs/>
        </w:rPr>
        <w:t xml:space="preserve"> de 28 m², 6 rue Victor Hugo, vendue à Mme Camille Colomb au prix de 1 700 € le 27 janvier 2025.</w:t>
      </w:r>
    </w:p>
    <w:p w14:paraId="3663B83D" w14:textId="77777777" w:rsidR="00172BD2" w:rsidRDefault="00172BD2" w:rsidP="00172BD2">
      <w:pPr>
        <w:jc w:val="both"/>
        <w:rPr>
          <w:rFonts w:ascii="Calibri" w:hAnsi="Calibri" w:cs="Calibri"/>
          <w:bCs/>
        </w:rPr>
      </w:pPr>
    </w:p>
    <w:p w14:paraId="4E3B2E31" w14:textId="41FE0E30" w:rsidR="00172BD2" w:rsidRPr="00D534E6" w:rsidRDefault="00172BD2" w:rsidP="00172BD2">
      <w:pPr>
        <w:jc w:val="both"/>
        <w:rPr>
          <w:rFonts w:ascii="Calibri" w:hAnsi="Calibri" w:cs="Calibri"/>
          <w:bCs/>
        </w:rPr>
      </w:pPr>
      <w:r w:rsidRPr="00D534E6">
        <w:rPr>
          <w:rFonts w:ascii="Calibri" w:hAnsi="Calibri" w:cs="Calibri"/>
          <w:bCs/>
        </w:rPr>
        <w:t>Par suite, M. le Maire propose à l’assemblée d’adopter ce bilan des acquisitions et des cessions opérées en 202</w:t>
      </w:r>
      <w:r>
        <w:rPr>
          <w:rFonts w:ascii="Calibri" w:hAnsi="Calibri" w:cs="Calibri"/>
          <w:bCs/>
        </w:rPr>
        <w:t>4</w:t>
      </w:r>
      <w:r w:rsidR="002169E0">
        <w:rPr>
          <w:rFonts w:ascii="Calibri" w:hAnsi="Calibri" w:cs="Calibri"/>
          <w:bCs/>
        </w:rPr>
        <w:t xml:space="preserve"> sur le territoire communal. </w:t>
      </w:r>
    </w:p>
    <w:p w14:paraId="4F67F4AD" w14:textId="77777777" w:rsidR="00172BD2" w:rsidRPr="00D534E6" w:rsidRDefault="00172BD2" w:rsidP="00172BD2">
      <w:pPr>
        <w:jc w:val="both"/>
        <w:rPr>
          <w:rFonts w:ascii="Calibri" w:hAnsi="Calibri" w:cs="Calibri"/>
          <w:bCs/>
        </w:rPr>
      </w:pPr>
      <w:r w:rsidRPr="00D534E6">
        <w:rPr>
          <w:rFonts w:ascii="Calibri" w:hAnsi="Calibri" w:cs="Calibri"/>
          <w:b/>
          <w:bCs/>
        </w:rPr>
        <w:t>Vu</w:t>
      </w:r>
      <w:r w:rsidRPr="00D534E6">
        <w:rPr>
          <w:rFonts w:ascii="Calibri" w:hAnsi="Calibri" w:cs="Calibri"/>
          <w:bCs/>
        </w:rPr>
        <w:t xml:space="preserve"> l’article L 2241-1 du code général des collectivités territoriales, </w:t>
      </w:r>
    </w:p>
    <w:p w14:paraId="622279BF" w14:textId="77777777" w:rsidR="00172BD2" w:rsidRPr="00D534E6" w:rsidRDefault="00172BD2" w:rsidP="00172BD2">
      <w:pPr>
        <w:jc w:val="both"/>
        <w:rPr>
          <w:rFonts w:ascii="Calibri" w:hAnsi="Calibri" w:cs="Calibri"/>
          <w:bCs/>
        </w:rPr>
      </w:pPr>
      <w:r w:rsidRPr="00D534E6">
        <w:rPr>
          <w:rFonts w:ascii="Calibri" w:hAnsi="Calibri" w:cs="Calibri"/>
          <w:bCs/>
        </w:rPr>
        <w:t xml:space="preserve">Le Conseil Municipal, ouï l’exposé de M. le Maire et après en avoir délibéré, à </w:t>
      </w:r>
      <w:r>
        <w:rPr>
          <w:rFonts w:ascii="Calibri" w:hAnsi="Calibri" w:cs="Calibri"/>
          <w:bCs/>
        </w:rPr>
        <w:t xml:space="preserve">l’unanimité </w:t>
      </w:r>
      <w:r w:rsidRPr="00D534E6">
        <w:rPr>
          <w:rFonts w:ascii="Calibri" w:hAnsi="Calibri" w:cs="Calibri"/>
          <w:bCs/>
        </w:rPr>
        <w:t>des membres présents et représentés :</w:t>
      </w:r>
    </w:p>
    <w:p w14:paraId="5FA5799D" w14:textId="77777777" w:rsidR="00172BD2" w:rsidRPr="00D534E6" w:rsidRDefault="00172BD2" w:rsidP="00172BD2">
      <w:pPr>
        <w:rPr>
          <w:rFonts w:ascii="Calibri" w:hAnsi="Calibri" w:cs="Calibri"/>
          <w:bCs/>
        </w:rPr>
      </w:pPr>
    </w:p>
    <w:p w14:paraId="6A376515" w14:textId="77777777" w:rsidR="00172BD2" w:rsidRPr="00D534E6" w:rsidRDefault="00172BD2" w:rsidP="00172BD2">
      <w:pPr>
        <w:jc w:val="both"/>
        <w:rPr>
          <w:rFonts w:ascii="Calibri" w:hAnsi="Calibri" w:cs="Calibri"/>
        </w:rPr>
      </w:pPr>
      <w:r w:rsidRPr="00D534E6">
        <w:rPr>
          <w:rFonts w:ascii="Calibri" w:hAnsi="Calibri" w:cs="Calibri"/>
          <w:b/>
          <w:bCs/>
        </w:rPr>
        <w:t>ADOPTE</w:t>
      </w:r>
      <w:r w:rsidRPr="00D534E6">
        <w:rPr>
          <w:rFonts w:ascii="Calibri" w:hAnsi="Calibri" w:cs="Calibri"/>
        </w:rPr>
        <w:t xml:space="preserve"> le bilan précité des acquisitions et des cessions opérées en 20</w:t>
      </w:r>
      <w:r>
        <w:rPr>
          <w:rFonts w:ascii="Calibri" w:hAnsi="Calibri" w:cs="Calibri"/>
        </w:rPr>
        <w:t>25</w:t>
      </w:r>
      <w:r w:rsidRPr="00D534E6">
        <w:rPr>
          <w:rFonts w:ascii="Calibri" w:hAnsi="Calibri" w:cs="Calibri"/>
        </w:rPr>
        <w:t xml:space="preserve"> sur le territoire communal. </w:t>
      </w:r>
    </w:p>
    <w:p w14:paraId="0BF72949" w14:textId="77777777" w:rsidR="00172BD2" w:rsidRDefault="00172BD2" w:rsidP="00172BD2">
      <w:pPr>
        <w:pStyle w:val="Retraitcorpsdetexte3"/>
        <w:rPr>
          <w:rFonts w:ascii="Calibri" w:hAnsi="Calibri" w:cs="Calibri"/>
          <w:b/>
          <w:szCs w:val="15"/>
        </w:rPr>
      </w:pPr>
    </w:p>
    <w:p w14:paraId="6A2DC9CB" w14:textId="77777777" w:rsidR="00172BD2" w:rsidRDefault="00172BD2" w:rsidP="00172BD2">
      <w:pPr>
        <w:pStyle w:val="Retraitcorpsdetexte3"/>
        <w:rPr>
          <w:rFonts w:ascii="Calibri" w:hAnsi="Calibri" w:cs="Calibri"/>
          <w:b/>
          <w:szCs w:val="15"/>
        </w:rPr>
      </w:pPr>
    </w:p>
    <w:p w14:paraId="79A3518D" w14:textId="6A9E9C6C" w:rsidR="00172BD2" w:rsidRPr="00172BD2" w:rsidRDefault="00172BD2" w:rsidP="00172BD2">
      <w:pPr>
        <w:pStyle w:val="Retraitcorpsdetexte3"/>
        <w:numPr>
          <w:ilvl w:val="0"/>
          <w:numId w:val="14"/>
        </w:numPr>
        <w:rPr>
          <w:rFonts w:ascii="Calibri" w:hAnsi="Calibri" w:cs="Calibri"/>
          <w:b/>
          <w:szCs w:val="15"/>
        </w:rPr>
      </w:pPr>
      <w:bookmarkStart w:id="8" w:name="_Hlk124863312"/>
      <w:r>
        <w:rPr>
          <w:rFonts w:ascii="Calibri" w:hAnsi="Calibri"/>
          <w:b/>
          <w:iCs/>
          <w:szCs w:val="22"/>
        </w:rPr>
        <w:t>Convention avec Perpignan Méditerranée Métropole Communauté Urbaine d</w:t>
      </w:r>
      <w:bookmarkEnd w:id="8"/>
      <w:r>
        <w:rPr>
          <w:rFonts w:ascii="Calibri" w:hAnsi="Calibri"/>
          <w:b/>
          <w:iCs/>
          <w:szCs w:val="22"/>
        </w:rPr>
        <w:t xml:space="preserve">e prestations complémentaires relatives à la compétence déchets déléguée aux </w:t>
      </w:r>
      <w:proofErr w:type="gramStart"/>
      <w:r>
        <w:rPr>
          <w:rFonts w:ascii="Calibri" w:hAnsi="Calibri"/>
          <w:b/>
          <w:iCs/>
          <w:szCs w:val="22"/>
        </w:rPr>
        <w:t>communes</w:t>
      </w:r>
      <w:proofErr w:type="gramEnd"/>
      <w:r>
        <w:rPr>
          <w:rFonts w:ascii="Calibri" w:hAnsi="Calibri"/>
          <w:b/>
          <w:iCs/>
          <w:szCs w:val="22"/>
        </w:rPr>
        <w:t xml:space="preserve"> membres de Perpignan Méditerranée Métropole</w:t>
      </w:r>
    </w:p>
    <w:p w14:paraId="61E3C2A2" w14:textId="77777777" w:rsidR="00172BD2" w:rsidRDefault="00172BD2" w:rsidP="00172BD2">
      <w:pPr>
        <w:pStyle w:val="Retraitcorpsdetexte3"/>
        <w:rPr>
          <w:rFonts w:ascii="Calibri" w:hAnsi="Calibri"/>
          <w:b/>
          <w:iCs/>
          <w:szCs w:val="22"/>
        </w:rPr>
      </w:pPr>
    </w:p>
    <w:p w14:paraId="3C24D0AE" w14:textId="402377B2" w:rsidR="00172BD2" w:rsidRPr="002169E0" w:rsidRDefault="00172BD2" w:rsidP="00172BD2">
      <w:pPr>
        <w:tabs>
          <w:tab w:val="left" w:pos="1701"/>
        </w:tabs>
        <w:jc w:val="both"/>
        <w:rPr>
          <w:rFonts w:ascii="Calibri" w:hAnsi="Calibri"/>
          <w:bCs/>
          <w:iCs/>
        </w:rPr>
      </w:pPr>
      <w:r>
        <w:rPr>
          <w:rFonts w:ascii="Calibri" w:hAnsi="Calibri"/>
          <w:iCs/>
        </w:rPr>
        <w:t xml:space="preserve">Monsieur le Maire rappelle que Perpignan Méditerranée Métropole Communauté Urbaine (PMM  CU) dispose de la compétence </w:t>
      </w:r>
      <w:r w:rsidRPr="001C1728">
        <w:rPr>
          <w:rFonts w:ascii="Calibri" w:hAnsi="Calibri"/>
          <w:i/>
        </w:rPr>
        <w:t xml:space="preserve">« Collecte et traitement des déchets des ménages et des déchets assimilés ». </w:t>
      </w:r>
      <w:r>
        <w:rPr>
          <w:rFonts w:ascii="Calibri" w:hAnsi="Calibri"/>
          <w:iCs/>
        </w:rPr>
        <w:br/>
        <w:t xml:space="preserve">La commune souhaite maintenir un service municipal pour des prestations relevant de la compétence </w:t>
      </w:r>
      <w:r w:rsidRPr="001C1728">
        <w:rPr>
          <w:rFonts w:ascii="Calibri" w:hAnsi="Calibri"/>
          <w:i/>
        </w:rPr>
        <w:t>« Collecte et traitement des déchets des ménages et des déchets assimilés</w:t>
      </w:r>
      <w:r>
        <w:rPr>
          <w:rFonts w:ascii="Calibri" w:hAnsi="Calibri"/>
          <w:iCs/>
        </w:rPr>
        <w:t xml:space="preserve"> ». Ainsi, il convient de signer une convention ayant pour objet de fixer les modalités pratiques et financières de la réalisation de ces prestations. </w:t>
      </w:r>
    </w:p>
    <w:p w14:paraId="56314962" w14:textId="28A633F6" w:rsidR="00172BD2" w:rsidRDefault="00172BD2" w:rsidP="00172BD2">
      <w:pPr>
        <w:tabs>
          <w:tab w:val="left" w:pos="1701"/>
        </w:tabs>
        <w:jc w:val="both"/>
        <w:rPr>
          <w:rFonts w:ascii="Calibri" w:hAnsi="Calibri"/>
          <w:iCs/>
        </w:rPr>
      </w:pPr>
      <w:r>
        <w:rPr>
          <w:rFonts w:ascii="Calibri" w:hAnsi="Calibri"/>
          <w:iCs/>
        </w:rPr>
        <w:t xml:space="preserve">La prestation concernée par cette convention est : la collecte une fois par semaine des encombrants au porte à porte. Cette prestation de service est estimée </w:t>
      </w:r>
      <w:r w:rsidR="002169E0">
        <w:rPr>
          <w:rFonts w:ascii="Calibri" w:hAnsi="Calibri"/>
          <w:iCs/>
        </w:rPr>
        <w:t xml:space="preserve">à 128 995 € pour l’année 2026. </w:t>
      </w:r>
    </w:p>
    <w:p w14:paraId="3BD927C4" w14:textId="77777777" w:rsidR="00172BD2" w:rsidRDefault="00172BD2" w:rsidP="00172BD2">
      <w:pPr>
        <w:tabs>
          <w:tab w:val="left" w:pos="1701"/>
        </w:tabs>
        <w:jc w:val="both"/>
        <w:rPr>
          <w:rFonts w:ascii="Calibri" w:hAnsi="Calibri"/>
          <w:iCs/>
        </w:rPr>
      </w:pPr>
      <w:r>
        <w:rPr>
          <w:rFonts w:ascii="Calibri" w:hAnsi="Calibri"/>
          <w:iCs/>
        </w:rPr>
        <w:t>La convention est conclue pour une durée d’un an à compter du 1</w:t>
      </w:r>
      <w:r w:rsidRPr="00A4584E">
        <w:rPr>
          <w:rFonts w:ascii="Calibri" w:hAnsi="Calibri"/>
          <w:iCs/>
          <w:vertAlign w:val="superscript"/>
        </w:rPr>
        <w:t>er</w:t>
      </w:r>
      <w:r>
        <w:rPr>
          <w:rFonts w:ascii="Calibri" w:hAnsi="Calibri"/>
          <w:iCs/>
        </w:rPr>
        <w:t xml:space="preserve"> janvier 2026. </w:t>
      </w:r>
    </w:p>
    <w:p w14:paraId="14D76B03" w14:textId="77777777" w:rsidR="00172BD2" w:rsidRPr="00370C9E" w:rsidRDefault="00172BD2" w:rsidP="00172BD2">
      <w:pPr>
        <w:rPr>
          <w:rFonts w:ascii="Calibri" w:hAnsi="Calibri" w:cs="Arial"/>
          <w:u w:val="single"/>
        </w:rPr>
      </w:pPr>
    </w:p>
    <w:p w14:paraId="27311FA4" w14:textId="77777777" w:rsidR="00172BD2" w:rsidRPr="00370C9E" w:rsidRDefault="00172BD2" w:rsidP="00172BD2">
      <w:pPr>
        <w:jc w:val="both"/>
        <w:rPr>
          <w:rFonts w:ascii="Calibri" w:hAnsi="Calibri" w:cs="Arial"/>
        </w:rPr>
      </w:pPr>
      <w:r w:rsidRPr="00370C9E">
        <w:rPr>
          <w:rFonts w:ascii="Calibri" w:hAnsi="Calibri" w:cs="Arial"/>
          <w:b/>
        </w:rPr>
        <w:t>Vu</w:t>
      </w:r>
      <w:r w:rsidRPr="00994190">
        <w:rPr>
          <w:rFonts w:ascii="Calibri" w:hAnsi="Calibri" w:cs="Arial"/>
          <w:bCs/>
        </w:rPr>
        <w:t xml:space="preserve"> le</w:t>
      </w:r>
      <w:r>
        <w:rPr>
          <w:rFonts w:ascii="Calibri" w:hAnsi="Calibri" w:cs="Arial"/>
          <w:b/>
        </w:rPr>
        <w:t xml:space="preserve"> </w:t>
      </w:r>
      <w:r w:rsidRPr="00370C9E">
        <w:rPr>
          <w:rFonts w:ascii="Calibri" w:hAnsi="Calibri" w:cs="Arial"/>
        </w:rPr>
        <w:t>Code Général des Collectivités Territoriales</w:t>
      </w:r>
      <w:r>
        <w:rPr>
          <w:rFonts w:ascii="Calibri" w:hAnsi="Calibri" w:cs="Arial"/>
        </w:rPr>
        <w:t xml:space="preserve"> et notamment les articles L.5215-20 et L.5215-27 </w:t>
      </w:r>
      <w:r w:rsidRPr="00370C9E">
        <w:rPr>
          <w:rFonts w:ascii="Calibri" w:hAnsi="Calibri" w:cs="Arial"/>
        </w:rPr>
        <w:t>;</w:t>
      </w:r>
    </w:p>
    <w:p w14:paraId="2297B058" w14:textId="77777777" w:rsidR="00172BD2" w:rsidRDefault="00172BD2" w:rsidP="00172BD2">
      <w:pPr>
        <w:jc w:val="both"/>
        <w:rPr>
          <w:rFonts w:ascii="Calibri" w:hAnsi="Calibri" w:cs="Arial"/>
        </w:rPr>
      </w:pPr>
      <w:r w:rsidRPr="00370C9E">
        <w:rPr>
          <w:rFonts w:ascii="Calibri" w:hAnsi="Calibri" w:cs="Arial"/>
          <w:b/>
        </w:rPr>
        <w:t>Vu</w:t>
      </w:r>
      <w:r w:rsidRPr="00370C9E">
        <w:rPr>
          <w:rFonts w:ascii="Calibri" w:hAnsi="Calibri" w:cs="Arial"/>
        </w:rPr>
        <w:t xml:space="preserve"> </w:t>
      </w:r>
      <w:r>
        <w:rPr>
          <w:rFonts w:ascii="Calibri" w:hAnsi="Calibri" w:cs="Arial"/>
        </w:rPr>
        <w:t xml:space="preserve">les statuts en vigueur de </w:t>
      </w:r>
      <w:r>
        <w:rPr>
          <w:rFonts w:ascii="Calibri" w:hAnsi="Calibri"/>
          <w:iCs/>
        </w:rPr>
        <w:t>Perpignan Méditerranée Métropole Communauté Urbaine </w:t>
      </w:r>
      <w:r>
        <w:rPr>
          <w:rFonts w:ascii="Calibri" w:hAnsi="Calibri" w:cs="Arial"/>
        </w:rPr>
        <w:t>;</w:t>
      </w:r>
    </w:p>
    <w:p w14:paraId="44BBA5FF" w14:textId="0654015F" w:rsidR="00172BD2" w:rsidRPr="00370C9E" w:rsidRDefault="00172BD2" w:rsidP="00172BD2">
      <w:pPr>
        <w:jc w:val="both"/>
        <w:rPr>
          <w:rFonts w:ascii="Calibri" w:hAnsi="Calibri" w:cs="Arial"/>
        </w:rPr>
      </w:pPr>
      <w:r w:rsidRPr="00865C45">
        <w:rPr>
          <w:rFonts w:ascii="Calibri" w:hAnsi="Calibri" w:cs="Arial"/>
          <w:b/>
          <w:bCs/>
        </w:rPr>
        <w:t>Vu</w:t>
      </w:r>
      <w:r>
        <w:rPr>
          <w:rFonts w:ascii="Calibri" w:hAnsi="Calibri" w:cs="Arial"/>
        </w:rPr>
        <w:t xml:space="preserve"> le projet </w:t>
      </w:r>
      <w:r w:rsidR="002169E0">
        <w:rPr>
          <w:rFonts w:ascii="Calibri" w:hAnsi="Calibri" w:cs="Arial"/>
        </w:rPr>
        <w:t>de convention en pièce-jointe ;</w:t>
      </w:r>
    </w:p>
    <w:p w14:paraId="6DDBF57C" w14:textId="77777777" w:rsidR="00172BD2" w:rsidRPr="001D2CDA" w:rsidRDefault="00172BD2" w:rsidP="00172BD2">
      <w:pPr>
        <w:jc w:val="both"/>
        <w:rPr>
          <w:rFonts w:ascii="Calibri" w:hAnsi="Calibri" w:cs="Calibri"/>
          <w:szCs w:val="15"/>
          <w:lang w:eastAsia="x-none"/>
        </w:rPr>
      </w:pPr>
      <w:r w:rsidRPr="001D2CDA">
        <w:rPr>
          <w:rFonts w:ascii="Calibri" w:hAnsi="Calibri" w:cs="Calibri"/>
          <w:szCs w:val="15"/>
          <w:lang w:eastAsia="x-none"/>
        </w:rPr>
        <w:t xml:space="preserve">Le conseil municipal, ouï l’exposé de M. le Maire et après avoir délibéré, à </w:t>
      </w:r>
      <w:r>
        <w:rPr>
          <w:rFonts w:ascii="Calibri" w:hAnsi="Calibri" w:cs="Calibri"/>
          <w:szCs w:val="15"/>
          <w:lang w:eastAsia="x-none"/>
        </w:rPr>
        <w:t xml:space="preserve"> l’unanimité d</w:t>
      </w:r>
      <w:r w:rsidRPr="001D2CDA">
        <w:rPr>
          <w:rFonts w:ascii="Calibri" w:hAnsi="Calibri" w:cs="Calibri"/>
          <w:szCs w:val="15"/>
          <w:lang w:eastAsia="x-none"/>
        </w:rPr>
        <w:t>es membres présents et représentés :</w:t>
      </w:r>
    </w:p>
    <w:p w14:paraId="2A658BB0" w14:textId="77777777" w:rsidR="00172BD2" w:rsidRPr="00370C9E" w:rsidRDefault="00172BD2" w:rsidP="00172BD2">
      <w:pPr>
        <w:jc w:val="both"/>
        <w:rPr>
          <w:rFonts w:ascii="Calibri" w:hAnsi="Calibri" w:cs="Arial"/>
          <w:b/>
          <w:i/>
          <w:u w:val="single"/>
        </w:rPr>
      </w:pPr>
    </w:p>
    <w:p w14:paraId="442DE32F" w14:textId="2008F84A" w:rsidR="00172BD2" w:rsidRDefault="00172BD2" w:rsidP="00172BD2">
      <w:pPr>
        <w:tabs>
          <w:tab w:val="left" w:pos="1701"/>
        </w:tabs>
        <w:jc w:val="both"/>
        <w:rPr>
          <w:rFonts w:ascii="Calibri" w:hAnsi="Calibri"/>
          <w:bCs/>
          <w:iCs/>
        </w:rPr>
      </w:pPr>
      <w:bookmarkStart w:id="9" w:name="_Hlk124933225"/>
      <w:r w:rsidRPr="005362A4">
        <w:rPr>
          <w:rFonts w:ascii="Calibri" w:hAnsi="Calibri" w:cs="Arial"/>
          <w:b/>
          <w:bCs/>
        </w:rPr>
        <w:t xml:space="preserve">APPROUVE </w:t>
      </w:r>
      <w:r w:rsidRPr="005362A4">
        <w:rPr>
          <w:rFonts w:ascii="Calibri" w:hAnsi="Calibri" w:cs="Arial"/>
          <w:bCs/>
        </w:rPr>
        <w:t>l</w:t>
      </w:r>
      <w:bookmarkStart w:id="10" w:name="_Hlk167875110"/>
      <w:r>
        <w:rPr>
          <w:rFonts w:ascii="Calibri" w:hAnsi="Calibri" w:cs="Arial"/>
          <w:bCs/>
        </w:rPr>
        <w:t xml:space="preserve">a convention avec </w:t>
      </w:r>
      <w:r>
        <w:rPr>
          <w:rFonts w:ascii="Calibri" w:hAnsi="Calibri"/>
          <w:bCs/>
          <w:iCs/>
        </w:rPr>
        <w:t>Perpignan Méditerranée Métropole Communauté Urbaine relative à l’exercice de la prestation relevant de la compétence « Collecte</w:t>
      </w:r>
      <w:r w:rsidR="002169E0">
        <w:rPr>
          <w:rFonts w:ascii="Calibri" w:hAnsi="Calibri"/>
          <w:bCs/>
          <w:iCs/>
        </w:rPr>
        <w:t xml:space="preserve"> et traitement des déchets des </w:t>
      </w:r>
      <w:r>
        <w:rPr>
          <w:rFonts w:ascii="Calibri" w:hAnsi="Calibri"/>
          <w:bCs/>
          <w:iCs/>
        </w:rPr>
        <w:t>ménages et des déchets assimilés » de Perpignan Méditerranée Métropole et réglant les modalités pratiques et financières d’une durée d’un an pour l’année 2026.</w:t>
      </w:r>
    </w:p>
    <w:bookmarkEnd w:id="10"/>
    <w:p w14:paraId="2F716488" w14:textId="77777777" w:rsidR="00172BD2" w:rsidRPr="00370C9E" w:rsidRDefault="00172BD2" w:rsidP="00172BD2">
      <w:pPr>
        <w:tabs>
          <w:tab w:val="left" w:pos="1701"/>
        </w:tabs>
        <w:jc w:val="both"/>
        <w:rPr>
          <w:rFonts w:ascii="Calibri" w:hAnsi="Calibri" w:cs="Arial"/>
          <w:b/>
          <w:bCs/>
        </w:rPr>
      </w:pPr>
    </w:p>
    <w:p w14:paraId="2C2A82CF" w14:textId="77777777" w:rsidR="00172BD2" w:rsidRPr="00370C9E" w:rsidRDefault="00172BD2" w:rsidP="00172BD2">
      <w:pPr>
        <w:jc w:val="both"/>
        <w:rPr>
          <w:rFonts w:ascii="Calibri" w:hAnsi="Calibri" w:cs="Arial"/>
          <w:b/>
          <w:u w:val="single"/>
        </w:rPr>
      </w:pPr>
      <w:bookmarkStart w:id="11" w:name="_Hlk84342631"/>
      <w:r>
        <w:rPr>
          <w:rFonts w:ascii="Calibri" w:hAnsi="Calibri" w:cs="Arial"/>
          <w:b/>
          <w:bCs/>
        </w:rPr>
        <w:t>AUTORISE </w:t>
      </w:r>
      <w:r>
        <w:rPr>
          <w:rFonts w:ascii="Calibri" w:hAnsi="Calibri" w:cs="Arial"/>
        </w:rPr>
        <w:t xml:space="preserve">Monsieur le Maire ou son représentant </w:t>
      </w:r>
      <w:r w:rsidRPr="005362A4">
        <w:rPr>
          <w:rFonts w:ascii="Calibri" w:hAnsi="Calibri" w:cs="Arial"/>
          <w:bCs/>
        </w:rPr>
        <w:t xml:space="preserve">à signer </w:t>
      </w:r>
      <w:r w:rsidRPr="00370C9E">
        <w:rPr>
          <w:rFonts w:ascii="Calibri" w:hAnsi="Calibri" w:cs="Arial"/>
        </w:rPr>
        <w:t>toutes pièces utiles en la matière</w:t>
      </w:r>
      <w:r>
        <w:rPr>
          <w:rFonts w:ascii="Calibri" w:hAnsi="Calibri" w:cs="Arial"/>
        </w:rPr>
        <w:t>.</w:t>
      </w:r>
    </w:p>
    <w:bookmarkEnd w:id="9"/>
    <w:bookmarkEnd w:id="11"/>
    <w:p w14:paraId="79AEB42A" w14:textId="77777777" w:rsidR="00172BD2" w:rsidRDefault="00172BD2" w:rsidP="00172BD2">
      <w:pPr>
        <w:pStyle w:val="Retraitcorpsdetexte3"/>
        <w:rPr>
          <w:rFonts w:ascii="Calibri" w:hAnsi="Calibri"/>
          <w:b/>
          <w:iCs/>
          <w:szCs w:val="22"/>
        </w:rPr>
      </w:pPr>
    </w:p>
    <w:p w14:paraId="75E90B06" w14:textId="77777777" w:rsidR="00172BD2" w:rsidRDefault="00172BD2" w:rsidP="00172BD2">
      <w:pPr>
        <w:pStyle w:val="Retraitcorpsdetexte3"/>
        <w:ind w:firstLine="0"/>
        <w:rPr>
          <w:rFonts w:ascii="Calibri" w:hAnsi="Calibri" w:cs="Calibri"/>
        </w:rPr>
      </w:pPr>
    </w:p>
    <w:p w14:paraId="71CCD2BF" w14:textId="6CF3AC9D" w:rsidR="00172BD2" w:rsidRPr="00172BD2" w:rsidRDefault="00172BD2" w:rsidP="00172BD2">
      <w:pPr>
        <w:pStyle w:val="Retraitcorpsdetexte3"/>
        <w:numPr>
          <w:ilvl w:val="0"/>
          <w:numId w:val="14"/>
        </w:numPr>
        <w:rPr>
          <w:rFonts w:ascii="Calibri" w:hAnsi="Calibri" w:cs="Calibri"/>
        </w:rPr>
      </w:pPr>
      <w:r>
        <w:rPr>
          <w:rFonts w:ascii="Calibri" w:hAnsi="Calibri"/>
          <w:b/>
          <w:iCs/>
          <w:szCs w:val="22"/>
        </w:rPr>
        <w:t>Convention partenariale avec Perpignan Méditerranée Métropole Communauté Urbaine pour l‘acquisition d’enrochements</w:t>
      </w:r>
    </w:p>
    <w:p w14:paraId="5B31F227" w14:textId="77777777" w:rsidR="00172BD2" w:rsidRDefault="00172BD2" w:rsidP="00172BD2">
      <w:pPr>
        <w:pStyle w:val="Retraitcorpsdetexte3"/>
        <w:rPr>
          <w:rFonts w:ascii="Calibri" w:hAnsi="Calibri" w:cs="Calibri"/>
        </w:rPr>
      </w:pPr>
    </w:p>
    <w:p w14:paraId="049AC7A1" w14:textId="77777777" w:rsidR="00172BD2" w:rsidRDefault="00172BD2" w:rsidP="00172BD2">
      <w:pPr>
        <w:tabs>
          <w:tab w:val="left" w:pos="1701"/>
        </w:tabs>
        <w:jc w:val="both"/>
        <w:rPr>
          <w:rFonts w:ascii="Calibri" w:hAnsi="Calibri"/>
          <w:iCs/>
        </w:rPr>
      </w:pPr>
      <w:r>
        <w:rPr>
          <w:rFonts w:ascii="Calibri" w:hAnsi="Calibri"/>
          <w:iCs/>
        </w:rPr>
        <w:t xml:space="preserve">Monsieur le Maire informe l’assemblée que la communauté urbaine Perpignan Méditerranée Métropole est compétence en matière de gestion intégrée de la zone côtière (GIZC) et de la gestion des risques littoraux. </w:t>
      </w:r>
    </w:p>
    <w:p w14:paraId="40E91C31" w14:textId="77777777" w:rsidR="00172BD2" w:rsidRDefault="00172BD2" w:rsidP="00172BD2">
      <w:pPr>
        <w:tabs>
          <w:tab w:val="left" w:pos="1701"/>
        </w:tabs>
        <w:jc w:val="both"/>
        <w:rPr>
          <w:rFonts w:ascii="Calibri" w:hAnsi="Calibri"/>
          <w:iCs/>
        </w:rPr>
      </w:pPr>
      <w:r>
        <w:rPr>
          <w:rFonts w:ascii="Calibri" w:hAnsi="Calibri"/>
          <w:iCs/>
        </w:rPr>
        <w:t xml:space="preserve">Dans ce cadre, elle procède actuellement au démantèlement des ouvrages maritimes de l’embouchure du </w:t>
      </w:r>
      <w:proofErr w:type="spellStart"/>
      <w:r>
        <w:rPr>
          <w:rFonts w:ascii="Calibri" w:hAnsi="Calibri"/>
          <w:iCs/>
        </w:rPr>
        <w:t>Bourdigou</w:t>
      </w:r>
      <w:proofErr w:type="spellEnd"/>
      <w:r>
        <w:rPr>
          <w:rFonts w:ascii="Calibri" w:hAnsi="Calibri"/>
          <w:iCs/>
        </w:rPr>
        <w:t xml:space="preserve"> sur la commune de </w:t>
      </w:r>
      <w:proofErr w:type="spellStart"/>
      <w:r>
        <w:rPr>
          <w:rFonts w:ascii="Calibri" w:hAnsi="Calibri"/>
          <w:iCs/>
        </w:rPr>
        <w:t>Torreilles</w:t>
      </w:r>
      <w:proofErr w:type="spellEnd"/>
      <w:r>
        <w:rPr>
          <w:rFonts w:ascii="Calibri" w:hAnsi="Calibri"/>
          <w:iCs/>
        </w:rPr>
        <w:t>.</w:t>
      </w:r>
    </w:p>
    <w:p w14:paraId="49EB6030" w14:textId="77777777" w:rsidR="00172BD2" w:rsidRDefault="00172BD2" w:rsidP="00172BD2">
      <w:pPr>
        <w:tabs>
          <w:tab w:val="left" w:pos="1701"/>
        </w:tabs>
        <w:jc w:val="both"/>
        <w:rPr>
          <w:rFonts w:ascii="Calibri" w:hAnsi="Calibri"/>
          <w:iCs/>
        </w:rPr>
      </w:pPr>
      <w:r>
        <w:rPr>
          <w:rFonts w:ascii="Calibri" w:hAnsi="Calibri"/>
          <w:iCs/>
        </w:rPr>
        <w:t>Ces travaux consistent à évacuer la totalité des enrochements pour un volume d’environ 7 000 m3, soit 14 000 tonnes.</w:t>
      </w:r>
    </w:p>
    <w:p w14:paraId="65D5E9DA" w14:textId="77777777" w:rsidR="00172BD2" w:rsidRDefault="00172BD2" w:rsidP="00172BD2">
      <w:pPr>
        <w:tabs>
          <w:tab w:val="left" w:pos="1701"/>
        </w:tabs>
        <w:jc w:val="both"/>
        <w:rPr>
          <w:rFonts w:ascii="Calibri" w:hAnsi="Calibri"/>
          <w:iCs/>
        </w:rPr>
      </w:pPr>
    </w:p>
    <w:p w14:paraId="5A7936EC" w14:textId="77777777" w:rsidR="00172BD2" w:rsidRDefault="00172BD2" w:rsidP="00172BD2">
      <w:pPr>
        <w:tabs>
          <w:tab w:val="left" w:pos="1701"/>
        </w:tabs>
        <w:jc w:val="both"/>
        <w:rPr>
          <w:rFonts w:ascii="Calibri" w:hAnsi="Calibri"/>
          <w:iCs/>
        </w:rPr>
      </w:pPr>
      <w:r>
        <w:rPr>
          <w:rFonts w:ascii="Calibri" w:hAnsi="Calibri"/>
          <w:iCs/>
        </w:rPr>
        <w:t xml:space="preserve">Par ailleurs, il indique que dans le cadre d’un projet de l’élargissement de la voie du Levant, menant de l’avenue de Canet vers la Halle aux sports, des enrochements seraient nécessaires. </w:t>
      </w:r>
    </w:p>
    <w:p w14:paraId="773CD6B2" w14:textId="77777777" w:rsidR="00172BD2" w:rsidRDefault="00172BD2" w:rsidP="00172BD2">
      <w:pPr>
        <w:tabs>
          <w:tab w:val="left" w:pos="1701"/>
        </w:tabs>
        <w:jc w:val="both"/>
        <w:rPr>
          <w:rFonts w:ascii="Calibri" w:hAnsi="Calibri"/>
          <w:iCs/>
        </w:rPr>
      </w:pPr>
    </w:p>
    <w:p w14:paraId="74055822" w14:textId="77777777" w:rsidR="00172BD2" w:rsidRDefault="00172BD2" w:rsidP="00172BD2">
      <w:pPr>
        <w:tabs>
          <w:tab w:val="left" w:pos="1701"/>
        </w:tabs>
        <w:jc w:val="both"/>
        <w:rPr>
          <w:rFonts w:ascii="Calibri" w:hAnsi="Calibri"/>
          <w:iCs/>
        </w:rPr>
      </w:pPr>
      <w:r>
        <w:rPr>
          <w:rFonts w:ascii="Calibri" w:hAnsi="Calibri"/>
          <w:iCs/>
        </w:rPr>
        <w:t xml:space="preserve">Ainsi, il existe une opportunité d’acquérir auprès de PMM ces enrochements  qui correspondent aux besoins de la commune et dans le cadre d’une opération en circuit court profitant à la fois à Perpignan Méditerranée Métropole et </w:t>
      </w:r>
      <w:proofErr w:type="gramStart"/>
      <w:r>
        <w:rPr>
          <w:rFonts w:ascii="Calibri" w:hAnsi="Calibri"/>
          <w:iCs/>
        </w:rPr>
        <w:t>la commune</w:t>
      </w:r>
      <w:proofErr w:type="gramEnd"/>
      <w:r>
        <w:rPr>
          <w:rFonts w:ascii="Calibri" w:hAnsi="Calibri"/>
          <w:iCs/>
        </w:rPr>
        <w:t xml:space="preserve"> tant en termes de transport que de coût. </w:t>
      </w:r>
    </w:p>
    <w:p w14:paraId="0C12F8BB" w14:textId="77777777" w:rsidR="00172BD2" w:rsidRDefault="00172BD2" w:rsidP="00172BD2">
      <w:pPr>
        <w:tabs>
          <w:tab w:val="left" w:pos="1701"/>
        </w:tabs>
        <w:jc w:val="both"/>
        <w:rPr>
          <w:rFonts w:ascii="Calibri" w:hAnsi="Calibri"/>
          <w:iCs/>
        </w:rPr>
      </w:pPr>
    </w:p>
    <w:p w14:paraId="0882B902" w14:textId="4B8136B4" w:rsidR="00172BD2" w:rsidRDefault="00172BD2" w:rsidP="00172BD2">
      <w:pPr>
        <w:tabs>
          <w:tab w:val="left" w:pos="1701"/>
        </w:tabs>
        <w:jc w:val="both"/>
        <w:rPr>
          <w:rFonts w:ascii="Calibri" w:hAnsi="Calibri"/>
          <w:iCs/>
        </w:rPr>
      </w:pPr>
      <w:r>
        <w:rPr>
          <w:rFonts w:ascii="Calibri" w:hAnsi="Calibri"/>
          <w:iCs/>
        </w:rPr>
        <w:t xml:space="preserve">Perpignan Méditerranée propose  à la commune d’acquérir ces enrochements </w:t>
      </w:r>
      <w:r w:rsidR="002169E0">
        <w:rPr>
          <w:rFonts w:ascii="Calibri" w:hAnsi="Calibri"/>
          <w:iCs/>
        </w:rPr>
        <w:t xml:space="preserve">pour un montant de 20 000€ HT. </w:t>
      </w:r>
    </w:p>
    <w:p w14:paraId="1A0047CA" w14:textId="77777777" w:rsidR="00172BD2" w:rsidRDefault="00172BD2" w:rsidP="00172BD2">
      <w:pPr>
        <w:tabs>
          <w:tab w:val="left" w:pos="1701"/>
        </w:tabs>
        <w:jc w:val="both"/>
        <w:rPr>
          <w:rFonts w:ascii="Calibri" w:hAnsi="Calibri"/>
          <w:iCs/>
        </w:rPr>
      </w:pPr>
      <w:r>
        <w:rPr>
          <w:rFonts w:ascii="Calibri" w:hAnsi="Calibri"/>
          <w:iCs/>
        </w:rPr>
        <w:t>Dans l’attente de la réalisation de ce  projet, les enrochements seront stockés sur un terrain appartenant à la commune, cadastré AW171.</w:t>
      </w:r>
    </w:p>
    <w:p w14:paraId="17CEBD7E" w14:textId="77777777" w:rsidR="00172BD2" w:rsidRDefault="00172BD2" w:rsidP="00172BD2">
      <w:pPr>
        <w:tabs>
          <w:tab w:val="left" w:pos="1701"/>
        </w:tabs>
        <w:jc w:val="both"/>
        <w:rPr>
          <w:rFonts w:ascii="Calibri" w:hAnsi="Calibri"/>
          <w:iCs/>
        </w:rPr>
      </w:pPr>
      <w:r>
        <w:rPr>
          <w:rFonts w:ascii="Calibri" w:hAnsi="Calibri"/>
          <w:iCs/>
        </w:rPr>
        <w:br/>
        <w:t>Puis, le maire donne lecture de la convention.</w:t>
      </w:r>
    </w:p>
    <w:p w14:paraId="71484B95" w14:textId="77777777" w:rsidR="00172BD2" w:rsidRPr="00370C9E" w:rsidRDefault="00172BD2" w:rsidP="00172BD2">
      <w:pPr>
        <w:rPr>
          <w:rFonts w:ascii="Calibri" w:hAnsi="Calibri" w:cs="Arial"/>
          <w:u w:val="single"/>
        </w:rPr>
      </w:pPr>
    </w:p>
    <w:p w14:paraId="7D8897E6" w14:textId="77777777" w:rsidR="00172BD2" w:rsidRPr="00370C9E" w:rsidRDefault="00172BD2" w:rsidP="00172BD2">
      <w:pPr>
        <w:jc w:val="both"/>
        <w:rPr>
          <w:rFonts w:ascii="Calibri" w:hAnsi="Calibri" w:cs="Arial"/>
        </w:rPr>
      </w:pPr>
      <w:r w:rsidRPr="00370C9E">
        <w:rPr>
          <w:rFonts w:ascii="Calibri" w:hAnsi="Calibri" w:cs="Arial"/>
          <w:b/>
        </w:rPr>
        <w:t>Vu</w:t>
      </w:r>
      <w:r w:rsidRPr="00994190">
        <w:rPr>
          <w:rFonts w:ascii="Calibri" w:hAnsi="Calibri" w:cs="Arial"/>
          <w:bCs/>
        </w:rPr>
        <w:t xml:space="preserve"> le</w:t>
      </w:r>
      <w:r>
        <w:rPr>
          <w:rFonts w:ascii="Calibri" w:hAnsi="Calibri" w:cs="Arial"/>
          <w:b/>
        </w:rPr>
        <w:t xml:space="preserve"> </w:t>
      </w:r>
      <w:r w:rsidRPr="00370C9E">
        <w:rPr>
          <w:rFonts w:ascii="Calibri" w:hAnsi="Calibri" w:cs="Arial"/>
        </w:rPr>
        <w:t>Code Général des Collectivités Territoriales;</w:t>
      </w:r>
    </w:p>
    <w:p w14:paraId="17083705" w14:textId="57B8270C" w:rsidR="00172BD2" w:rsidRPr="00370C9E" w:rsidRDefault="00172BD2" w:rsidP="00172BD2">
      <w:pPr>
        <w:jc w:val="both"/>
        <w:rPr>
          <w:rFonts w:ascii="Calibri" w:hAnsi="Calibri" w:cs="Arial"/>
        </w:rPr>
      </w:pPr>
      <w:r w:rsidRPr="00865C45">
        <w:rPr>
          <w:rFonts w:ascii="Calibri" w:hAnsi="Calibri" w:cs="Arial"/>
          <w:b/>
          <w:bCs/>
        </w:rPr>
        <w:t>Vu</w:t>
      </w:r>
      <w:r>
        <w:rPr>
          <w:rFonts w:ascii="Calibri" w:hAnsi="Calibri" w:cs="Arial"/>
        </w:rPr>
        <w:t xml:space="preserve"> le projet </w:t>
      </w:r>
      <w:r w:rsidR="002169E0">
        <w:rPr>
          <w:rFonts w:ascii="Calibri" w:hAnsi="Calibri" w:cs="Arial"/>
        </w:rPr>
        <w:t>de convention en pièce-jointe ;</w:t>
      </w:r>
    </w:p>
    <w:p w14:paraId="31338093" w14:textId="77777777" w:rsidR="00172BD2" w:rsidRPr="001D2CDA" w:rsidRDefault="00172BD2" w:rsidP="00172BD2">
      <w:pPr>
        <w:jc w:val="both"/>
        <w:rPr>
          <w:rFonts w:ascii="Calibri" w:hAnsi="Calibri" w:cs="Calibri"/>
          <w:szCs w:val="15"/>
          <w:lang w:eastAsia="x-none"/>
        </w:rPr>
      </w:pPr>
      <w:r w:rsidRPr="001D2CDA">
        <w:rPr>
          <w:rFonts w:ascii="Calibri" w:hAnsi="Calibri" w:cs="Calibri"/>
          <w:szCs w:val="15"/>
          <w:lang w:eastAsia="x-none"/>
        </w:rPr>
        <w:t xml:space="preserve">Le conseil municipal, ouï l’exposé de M. le Maire et après avoir délibéré, à </w:t>
      </w:r>
      <w:r>
        <w:rPr>
          <w:rFonts w:ascii="Calibri" w:hAnsi="Calibri" w:cs="Calibri"/>
          <w:szCs w:val="15"/>
          <w:lang w:eastAsia="x-none"/>
        </w:rPr>
        <w:t>l’unanimité  d</w:t>
      </w:r>
      <w:r w:rsidRPr="001D2CDA">
        <w:rPr>
          <w:rFonts w:ascii="Calibri" w:hAnsi="Calibri" w:cs="Calibri"/>
          <w:szCs w:val="15"/>
          <w:lang w:eastAsia="x-none"/>
        </w:rPr>
        <w:t>es membres présents et représentés :</w:t>
      </w:r>
    </w:p>
    <w:p w14:paraId="1FD8655D" w14:textId="77777777" w:rsidR="00172BD2" w:rsidRPr="00370C9E" w:rsidRDefault="00172BD2" w:rsidP="00172BD2">
      <w:pPr>
        <w:jc w:val="both"/>
        <w:rPr>
          <w:rFonts w:ascii="Calibri" w:hAnsi="Calibri" w:cs="Arial"/>
          <w:b/>
          <w:i/>
          <w:u w:val="single"/>
        </w:rPr>
      </w:pPr>
    </w:p>
    <w:p w14:paraId="4BB57215" w14:textId="77777777" w:rsidR="00172BD2" w:rsidRDefault="00172BD2" w:rsidP="00172BD2">
      <w:pPr>
        <w:tabs>
          <w:tab w:val="left" w:pos="1701"/>
        </w:tabs>
        <w:jc w:val="both"/>
        <w:rPr>
          <w:rFonts w:ascii="Calibri" w:hAnsi="Calibri"/>
          <w:bCs/>
          <w:iCs/>
        </w:rPr>
      </w:pPr>
      <w:r w:rsidRPr="005362A4">
        <w:rPr>
          <w:rFonts w:ascii="Calibri" w:hAnsi="Calibri" w:cs="Arial"/>
          <w:b/>
          <w:bCs/>
        </w:rPr>
        <w:t xml:space="preserve">APPROUVE </w:t>
      </w:r>
      <w:r>
        <w:rPr>
          <w:rFonts w:ascii="Calibri" w:hAnsi="Calibri" w:cs="Arial"/>
          <w:bCs/>
        </w:rPr>
        <w:t>les modalités techniques, administratives et financières de la convention partenariale pour la cession des enrochements par Perpignan Méditerranée Métropole  Communauté urbaine au profit de la commune</w:t>
      </w:r>
      <w:r>
        <w:rPr>
          <w:rFonts w:ascii="Calibri" w:hAnsi="Calibri"/>
          <w:bCs/>
          <w:iCs/>
        </w:rPr>
        <w:t xml:space="preserve"> au prix de 20 000€ HT.</w:t>
      </w:r>
    </w:p>
    <w:p w14:paraId="0AE66C8B" w14:textId="77777777" w:rsidR="00172BD2" w:rsidRPr="005D45F9" w:rsidRDefault="00172BD2" w:rsidP="00172BD2">
      <w:pPr>
        <w:tabs>
          <w:tab w:val="left" w:pos="1701"/>
        </w:tabs>
        <w:jc w:val="both"/>
        <w:rPr>
          <w:rFonts w:ascii="Calibri" w:hAnsi="Calibri" w:cs="Arial"/>
          <w:bCs/>
        </w:rPr>
      </w:pPr>
    </w:p>
    <w:p w14:paraId="44DECCF7" w14:textId="77777777" w:rsidR="00172BD2" w:rsidRDefault="00172BD2" w:rsidP="00172BD2">
      <w:pPr>
        <w:tabs>
          <w:tab w:val="left" w:pos="1701"/>
        </w:tabs>
        <w:jc w:val="both"/>
        <w:rPr>
          <w:rFonts w:ascii="Calibri" w:hAnsi="Calibri" w:cs="Arial"/>
          <w:b/>
          <w:bCs/>
        </w:rPr>
      </w:pPr>
      <w:r>
        <w:rPr>
          <w:rFonts w:ascii="Calibri" w:hAnsi="Calibri" w:cs="Arial"/>
          <w:b/>
          <w:bCs/>
        </w:rPr>
        <w:t xml:space="preserve">DIT  </w:t>
      </w:r>
      <w:r w:rsidRPr="005D45F9">
        <w:rPr>
          <w:rFonts w:ascii="Calibri" w:hAnsi="Calibri" w:cs="Arial"/>
          <w:bCs/>
        </w:rPr>
        <w:t>que la dépense sera inscrite au budget en cours.</w:t>
      </w:r>
      <w:r>
        <w:rPr>
          <w:rFonts w:ascii="Calibri" w:hAnsi="Calibri" w:cs="Arial"/>
          <w:b/>
          <w:bCs/>
        </w:rPr>
        <w:t xml:space="preserve"> </w:t>
      </w:r>
    </w:p>
    <w:p w14:paraId="3269E99C" w14:textId="77777777" w:rsidR="00172BD2" w:rsidRPr="00370C9E" w:rsidRDefault="00172BD2" w:rsidP="00172BD2">
      <w:pPr>
        <w:tabs>
          <w:tab w:val="left" w:pos="1701"/>
        </w:tabs>
        <w:jc w:val="both"/>
        <w:rPr>
          <w:rFonts w:ascii="Calibri" w:hAnsi="Calibri" w:cs="Arial"/>
          <w:b/>
          <w:bCs/>
        </w:rPr>
      </w:pPr>
    </w:p>
    <w:p w14:paraId="2433E342" w14:textId="77777777" w:rsidR="00172BD2" w:rsidRPr="00370C9E" w:rsidRDefault="00172BD2" w:rsidP="00172BD2">
      <w:pPr>
        <w:jc w:val="both"/>
        <w:rPr>
          <w:rFonts w:ascii="Calibri" w:hAnsi="Calibri" w:cs="Arial"/>
          <w:b/>
          <w:u w:val="single"/>
        </w:rPr>
      </w:pPr>
      <w:r>
        <w:rPr>
          <w:rFonts w:ascii="Calibri" w:hAnsi="Calibri" w:cs="Arial"/>
          <w:b/>
          <w:bCs/>
        </w:rPr>
        <w:t>AUTORISE </w:t>
      </w:r>
      <w:r>
        <w:rPr>
          <w:rFonts w:ascii="Calibri" w:hAnsi="Calibri" w:cs="Arial"/>
        </w:rPr>
        <w:t xml:space="preserve">Monsieur le Maire ou son représentant </w:t>
      </w:r>
      <w:r w:rsidRPr="005362A4">
        <w:rPr>
          <w:rFonts w:ascii="Calibri" w:hAnsi="Calibri" w:cs="Arial"/>
          <w:bCs/>
        </w:rPr>
        <w:t xml:space="preserve">à signer </w:t>
      </w:r>
      <w:r w:rsidRPr="00370C9E">
        <w:rPr>
          <w:rFonts w:ascii="Calibri" w:hAnsi="Calibri" w:cs="Arial"/>
        </w:rPr>
        <w:t>toutes pièces utiles en la matière</w:t>
      </w:r>
      <w:r>
        <w:rPr>
          <w:rFonts w:ascii="Calibri" w:hAnsi="Calibri" w:cs="Arial"/>
        </w:rPr>
        <w:t>.</w:t>
      </w:r>
    </w:p>
    <w:p w14:paraId="43E1DDB4" w14:textId="77777777" w:rsidR="00650764" w:rsidRDefault="00650764" w:rsidP="003B53F1">
      <w:pPr>
        <w:pStyle w:val="Retraitcorpsdetexte3"/>
        <w:ind w:firstLine="0"/>
        <w:rPr>
          <w:rFonts w:ascii="Calibri" w:hAnsi="Calibri" w:cs="Calibri"/>
        </w:rPr>
      </w:pPr>
    </w:p>
    <w:p w14:paraId="4B0313B0" w14:textId="135702B0" w:rsidR="00650764" w:rsidRPr="00172BD2" w:rsidRDefault="00172BD2" w:rsidP="00172BD2">
      <w:pPr>
        <w:pStyle w:val="Retraitcorpsdetexte3"/>
        <w:numPr>
          <w:ilvl w:val="0"/>
          <w:numId w:val="14"/>
        </w:numPr>
        <w:rPr>
          <w:rFonts w:ascii="Calibri" w:hAnsi="Calibri" w:cs="Calibri"/>
        </w:rPr>
      </w:pPr>
      <w:r w:rsidRPr="00113CF2">
        <w:rPr>
          <w:rFonts w:ascii="Calibri" w:hAnsi="Calibri" w:cs="Calibri"/>
          <w:b/>
          <w:szCs w:val="15"/>
        </w:rPr>
        <w:t xml:space="preserve">Convention </w:t>
      </w:r>
      <w:r>
        <w:rPr>
          <w:rFonts w:ascii="Calibri" w:hAnsi="Calibri" w:cs="Calibri"/>
          <w:b/>
          <w:szCs w:val="15"/>
        </w:rPr>
        <w:t xml:space="preserve">avec le conseil départemental des Pyrénées-Orientales au titre du programme  départemental eau potable et assainissement 2025 C pour la </w:t>
      </w:r>
      <w:proofErr w:type="spellStart"/>
      <w:r>
        <w:rPr>
          <w:rFonts w:ascii="Calibri" w:hAnsi="Calibri" w:cs="Calibri"/>
          <w:b/>
          <w:szCs w:val="15"/>
        </w:rPr>
        <w:t>désimperméabilisation</w:t>
      </w:r>
      <w:proofErr w:type="spellEnd"/>
      <w:r>
        <w:rPr>
          <w:rFonts w:ascii="Calibri" w:hAnsi="Calibri" w:cs="Calibri"/>
          <w:b/>
          <w:szCs w:val="15"/>
        </w:rPr>
        <w:t xml:space="preserve"> de la cour de l’école élémentaire</w:t>
      </w:r>
    </w:p>
    <w:p w14:paraId="0C0ECF71" w14:textId="77777777" w:rsidR="00172BD2" w:rsidRDefault="00172BD2" w:rsidP="00172BD2">
      <w:pPr>
        <w:pStyle w:val="Retraitcorpsdetexte3"/>
        <w:rPr>
          <w:rFonts w:ascii="Calibri" w:hAnsi="Calibri" w:cs="Calibri"/>
          <w:b/>
          <w:szCs w:val="15"/>
        </w:rPr>
      </w:pPr>
    </w:p>
    <w:p w14:paraId="7747B39B" w14:textId="77777777" w:rsidR="00172BD2" w:rsidRPr="008D5532" w:rsidRDefault="00172BD2" w:rsidP="00172BD2">
      <w:pPr>
        <w:pStyle w:val="Retraitcorpsdetexte3"/>
        <w:ind w:firstLine="0"/>
        <w:rPr>
          <w:rFonts w:ascii="Calibri" w:hAnsi="Calibri" w:cs="Calibri"/>
          <w:b/>
          <w:szCs w:val="15"/>
        </w:rPr>
      </w:pPr>
      <w:r w:rsidRPr="008D5532">
        <w:rPr>
          <w:rFonts w:ascii="Calibri" w:hAnsi="Calibri" w:cs="Calibri"/>
          <w:szCs w:val="15"/>
        </w:rPr>
        <w:t xml:space="preserve">Monsieur le Maire rappelle à l’assemblée que la commune de Saint-Nazaire a sollicité des subventions dans le cadre </w:t>
      </w:r>
      <w:r>
        <w:rPr>
          <w:rFonts w:ascii="Calibri" w:hAnsi="Calibri" w:cs="Calibri"/>
          <w:szCs w:val="15"/>
        </w:rPr>
        <w:t>de la dés-imperméabilisation de la cour de</w:t>
      </w:r>
      <w:r w:rsidRPr="008D5532">
        <w:rPr>
          <w:rFonts w:ascii="Calibri" w:hAnsi="Calibri" w:cs="Calibri"/>
          <w:szCs w:val="15"/>
        </w:rPr>
        <w:t xml:space="preserve"> de l’école élémentaire</w:t>
      </w:r>
      <w:r>
        <w:rPr>
          <w:rFonts w:ascii="Calibri" w:hAnsi="Calibri" w:cs="Calibri"/>
          <w:szCs w:val="15"/>
        </w:rPr>
        <w:t xml:space="preserve"> dans la cadre du programme départemental eau potable et assainissement 2025 C.</w:t>
      </w:r>
    </w:p>
    <w:p w14:paraId="14C23A05" w14:textId="77777777" w:rsidR="00172BD2" w:rsidRPr="00113CF2" w:rsidRDefault="00172BD2" w:rsidP="00172BD2">
      <w:pPr>
        <w:pStyle w:val="Retraitcorpsdetexte3"/>
        <w:rPr>
          <w:rFonts w:ascii="Calibri" w:hAnsi="Calibri" w:cs="Calibri"/>
          <w:szCs w:val="15"/>
        </w:rPr>
      </w:pPr>
    </w:p>
    <w:p w14:paraId="68F63688" w14:textId="4EBED385" w:rsidR="00172BD2" w:rsidRDefault="00172BD2" w:rsidP="00172BD2">
      <w:pPr>
        <w:pStyle w:val="Retraitcorpsdetexte3"/>
        <w:ind w:firstLine="0"/>
        <w:rPr>
          <w:rFonts w:ascii="Calibri" w:hAnsi="Calibri" w:cs="Calibri"/>
          <w:szCs w:val="15"/>
        </w:rPr>
      </w:pPr>
      <w:r w:rsidRPr="00113CF2">
        <w:rPr>
          <w:rFonts w:ascii="Calibri" w:hAnsi="Calibri" w:cs="Calibri"/>
          <w:szCs w:val="15"/>
        </w:rPr>
        <w:t xml:space="preserve">Il précise que le département a donné </w:t>
      </w:r>
      <w:r>
        <w:rPr>
          <w:rFonts w:ascii="Calibri" w:hAnsi="Calibri" w:cs="Calibri"/>
          <w:szCs w:val="15"/>
        </w:rPr>
        <w:t>une suite favorable à cette demande</w:t>
      </w:r>
      <w:r w:rsidRPr="00113CF2">
        <w:rPr>
          <w:rFonts w:ascii="Calibri" w:hAnsi="Calibri" w:cs="Calibri"/>
          <w:szCs w:val="15"/>
        </w:rPr>
        <w:t xml:space="preserve"> dans les conditions suivantes :</w:t>
      </w:r>
    </w:p>
    <w:p w14:paraId="4896F0EC" w14:textId="77777777" w:rsidR="00172BD2" w:rsidRDefault="00172BD2" w:rsidP="00172BD2">
      <w:pPr>
        <w:pStyle w:val="Retraitcorpsdetexte3"/>
        <w:tabs>
          <w:tab w:val="left" w:pos="5387"/>
        </w:tabs>
        <w:ind w:firstLine="0"/>
        <w:rPr>
          <w:rFonts w:ascii="Calibri" w:hAnsi="Calibri" w:cs="Calibri"/>
          <w:szCs w:val="15"/>
        </w:rPr>
      </w:pPr>
      <w:r>
        <w:rPr>
          <w:rFonts w:ascii="Calibri" w:hAnsi="Calibri" w:cs="Calibri"/>
          <w:szCs w:val="15"/>
        </w:rPr>
        <w:t xml:space="preserve">Montant total hors des travaux : </w:t>
      </w:r>
      <w:r>
        <w:rPr>
          <w:rFonts w:ascii="Calibri" w:hAnsi="Calibri" w:cs="Calibri"/>
          <w:szCs w:val="15"/>
        </w:rPr>
        <w:tab/>
        <w:t>216 600 €</w:t>
      </w:r>
    </w:p>
    <w:p w14:paraId="61A56EB1" w14:textId="77777777" w:rsidR="00172BD2" w:rsidRDefault="00172BD2" w:rsidP="00172BD2">
      <w:pPr>
        <w:pStyle w:val="Retraitcorpsdetexte3"/>
        <w:tabs>
          <w:tab w:val="left" w:pos="5387"/>
        </w:tabs>
        <w:ind w:firstLine="0"/>
        <w:rPr>
          <w:rFonts w:ascii="Calibri" w:hAnsi="Calibri" w:cs="Calibri"/>
          <w:szCs w:val="15"/>
        </w:rPr>
      </w:pPr>
      <w:r>
        <w:rPr>
          <w:rFonts w:ascii="Calibri" w:hAnsi="Calibri" w:cs="Calibri"/>
          <w:szCs w:val="15"/>
        </w:rPr>
        <w:t xml:space="preserve">Montant total </w:t>
      </w:r>
      <w:proofErr w:type="spellStart"/>
      <w:r>
        <w:rPr>
          <w:rFonts w:ascii="Calibri" w:hAnsi="Calibri" w:cs="Calibri"/>
          <w:szCs w:val="15"/>
        </w:rPr>
        <w:t>subventionnable</w:t>
      </w:r>
      <w:proofErr w:type="spellEnd"/>
      <w:r>
        <w:rPr>
          <w:rFonts w:ascii="Calibri" w:hAnsi="Calibri" w:cs="Calibri"/>
          <w:szCs w:val="15"/>
        </w:rPr>
        <w:t xml:space="preserve"> : </w:t>
      </w:r>
      <w:r>
        <w:rPr>
          <w:rFonts w:ascii="Calibri" w:hAnsi="Calibri" w:cs="Calibri"/>
          <w:szCs w:val="15"/>
        </w:rPr>
        <w:tab/>
        <w:t>138 100 €</w:t>
      </w:r>
    </w:p>
    <w:p w14:paraId="229457CA" w14:textId="77777777" w:rsidR="00172BD2" w:rsidRDefault="00172BD2" w:rsidP="00172BD2">
      <w:pPr>
        <w:pStyle w:val="Retraitcorpsdetexte3"/>
        <w:tabs>
          <w:tab w:val="left" w:pos="5387"/>
        </w:tabs>
        <w:ind w:firstLine="0"/>
        <w:rPr>
          <w:rFonts w:ascii="Calibri" w:hAnsi="Calibri" w:cs="Calibri"/>
          <w:szCs w:val="15"/>
        </w:rPr>
      </w:pPr>
      <w:r>
        <w:rPr>
          <w:rFonts w:ascii="Calibri" w:hAnsi="Calibri" w:cs="Calibri"/>
          <w:szCs w:val="15"/>
        </w:rPr>
        <w:t xml:space="preserve">Montant de la subvention : </w:t>
      </w:r>
      <w:r>
        <w:rPr>
          <w:rFonts w:ascii="Calibri" w:hAnsi="Calibri" w:cs="Calibri"/>
          <w:szCs w:val="15"/>
        </w:rPr>
        <w:tab/>
        <w:t>20 715 €</w:t>
      </w:r>
    </w:p>
    <w:p w14:paraId="2FF8B1E8" w14:textId="77777777" w:rsidR="00172BD2" w:rsidRPr="00113CF2" w:rsidRDefault="00172BD2" w:rsidP="00172BD2">
      <w:pPr>
        <w:pStyle w:val="Retraitcorpsdetexte3"/>
        <w:tabs>
          <w:tab w:val="left" w:pos="5387"/>
        </w:tabs>
        <w:ind w:firstLine="0"/>
        <w:rPr>
          <w:rFonts w:ascii="Calibri" w:hAnsi="Calibri" w:cs="Calibri"/>
          <w:szCs w:val="15"/>
        </w:rPr>
      </w:pPr>
      <w:r>
        <w:rPr>
          <w:rFonts w:ascii="Calibri" w:hAnsi="Calibri" w:cs="Calibri"/>
          <w:szCs w:val="15"/>
        </w:rPr>
        <w:t xml:space="preserve">Représentant un taux de : </w:t>
      </w:r>
      <w:r>
        <w:rPr>
          <w:rFonts w:ascii="Calibri" w:hAnsi="Calibri" w:cs="Calibri"/>
          <w:szCs w:val="15"/>
        </w:rPr>
        <w:tab/>
        <w:t>15 %</w:t>
      </w:r>
    </w:p>
    <w:p w14:paraId="72CDDCBB" w14:textId="77777777" w:rsidR="00172BD2" w:rsidRPr="00113CF2" w:rsidRDefault="00172BD2" w:rsidP="00172BD2">
      <w:pPr>
        <w:pStyle w:val="Retraitcorpsdetexte3"/>
        <w:ind w:firstLine="0"/>
        <w:rPr>
          <w:rFonts w:ascii="Calibri" w:hAnsi="Calibri" w:cs="Calibri"/>
          <w:szCs w:val="15"/>
        </w:rPr>
      </w:pPr>
    </w:p>
    <w:p w14:paraId="5E99EEC3" w14:textId="77777777" w:rsidR="00172BD2" w:rsidRDefault="00172BD2" w:rsidP="00172BD2">
      <w:pPr>
        <w:pStyle w:val="Retraitcorpsdetexte3"/>
        <w:ind w:firstLine="0"/>
        <w:rPr>
          <w:rFonts w:ascii="Calibri" w:hAnsi="Calibri" w:cs="Calibri"/>
          <w:bCs w:val="0"/>
          <w:szCs w:val="15"/>
        </w:rPr>
      </w:pPr>
      <w:r w:rsidRPr="008D5532">
        <w:rPr>
          <w:rFonts w:ascii="Calibri" w:hAnsi="Calibri" w:cs="Calibri"/>
          <w:bCs w:val="0"/>
          <w:szCs w:val="15"/>
        </w:rPr>
        <w:t xml:space="preserve">Afin de permettre le versement de cette subvention, il convient de signer une convention </w:t>
      </w:r>
      <w:r>
        <w:rPr>
          <w:rFonts w:ascii="Calibri" w:hAnsi="Calibri" w:cs="Calibri"/>
          <w:bCs w:val="0"/>
          <w:szCs w:val="15"/>
        </w:rPr>
        <w:t>définissant les modalités administratives et financières de la subvention</w:t>
      </w:r>
      <w:r w:rsidRPr="008D5532">
        <w:rPr>
          <w:rFonts w:ascii="Calibri" w:hAnsi="Calibri" w:cs="Calibri"/>
          <w:bCs w:val="0"/>
          <w:szCs w:val="15"/>
        </w:rPr>
        <w:t xml:space="preserve"> </w:t>
      </w:r>
      <w:r>
        <w:rPr>
          <w:rFonts w:ascii="Calibri" w:hAnsi="Calibri" w:cs="Calibri"/>
          <w:bCs w:val="0"/>
          <w:szCs w:val="15"/>
        </w:rPr>
        <w:t xml:space="preserve"> entre la commune et le département.</w:t>
      </w:r>
    </w:p>
    <w:p w14:paraId="5269A05B" w14:textId="77777777" w:rsidR="00172BD2" w:rsidRDefault="00172BD2" w:rsidP="00172BD2">
      <w:pPr>
        <w:pStyle w:val="Retraitcorpsdetexte3"/>
        <w:ind w:firstLine="0"/>
        <w:rPr>
          <w:rFonts w:ascii="Calibri" w:hAnsi="Calibri" w:cs="Calibri"/>
          <w:bCs w:val="0"/>
          <w:szCs w:val="15"/>
        </w:rPr>
      </w:pPr>
      <w:r>
        <w:rPr>
          <w:rFonts w:ascii="Calibri" w:hAnsi="Calibri" w:cs="Calibri"/>
          <w:bCs w:val="0"/>
          <w:szCs w:val="15"/>
        </w:rPr>
        <w:t xml:space="preserve">Monsieur le maire donne lecture de la convention. </w:t>
      </w:r>
    </w:p>
    <w:p w14:paraId="735608F0" w14:textId="77777777" w:rsidR="00172BD2" w:rsidRPr="00113CF2" w:rsidRDefault="00172BD2" w:rsidP="00172BD2">
      <w:pPr>
        <w:pStyle w:val="Retraitcorpsdetexte3"/>
        <w:ind w:firstLine="0"/>
        <w:rPr>
          <w:rFonts w:ascii="Calibri" w:hAnsi="Calibri" w:cs="Calibri"/>
          <w:bCs w:val="0"/>
          <w:szCs w:val="15"/>
        </w:rPr>
      </w:pPr>
    </w:p>
    <w:p w14:paraId="46A1D713" w14:textId="77777777" w:rsidR="00172BD2" w:rsidRPr="00113CF2" w:rsidRDefault="00172BD2" w:rsidP="00172BD2">
      <w:pPr>
        <w:pStyle w:val="Retraitcorpsdetexte21"/>
        <w:widowControl w:val="0"/>
        <w:spacing w:line="252" w:lineRule="auto"/>
        <w:ind w:left="0"/>
        <w:jc w:val="both"/>
        <w:rPr>
          <w:rFonts w:ascii="Calibri" w:hAnsi="Calibri" w:cs="Calibri"/>
          <w:sz w:val="22"/>
          <w:szCs w:val="14"/>
          <w:u w:val="none"/>
          <w:lang w:eastAsia="fr-FR"/>
        </w:rPr>
      </w:pPr>
      <w:r w:rsidRPr="00113CF2">
        <w:rPr>
          <w:rFonts w:ascii="Calibri" w:hAnsi="Calibri" w:cs="Calibri"/>
          <w:b/>
          <w:sz w:val="22"/>
          <w:szCs w:val="14"/>
          <w:u w:val="none"/>
          <w:lang w:eastAsia="fr-FR"/>
        </w:rPr>
        <w:t>Vu</w:t>
      </w:r>
      <w:r w:rsidRPr="00113CF2">
        <w:rPr>
          <w:rFonts w:ascii="Calibri" w:hAnsi="Calibri" w:cs="Calibri"/>
          <w:sz w:val="22"/>
          <w:szCs w:val="14"/>
          <w:u w:val="none"/>
          <w:lang w:eastAsia="fr-FR"/>
        </w:rPr>
        <w:t xml:space="preserve"> le Code Général des Collectivités Territoriales</w:t>
      </w:r>
      <w:r>
        <w:rPr>
          <w:rFonts w:ascii="Calibri" w:hAnsi="Calibri" w:cs="Calibri"/>
          <w:sz w:val="22"/>
          <w:szCs w:val="14"/>
          <w:u w:val="none"/>
          <w:lang w:eastAsia="fr-FR"/>
        </w:rPr>
        <w:t> ;</w:t>
      </w:r>
    </w:p>
    <w:p w14:paraId="49C4BF5B" w14:textId="77777777" w:rsidR="00172BD2" w:rsidRPr="008D5532" w:rsidRDefault="00172BD2" w:rsidP="00172BD2">
      <w:pPr>
        <w:pStyle w:val="Retraitcorpsdetexte3"/>
        <w:ind w:firstLine="0"/>
        <w:rPr>
          <w:rFonts w:ascii="Calibri" w:hAnsi="Calibri" w:cs="Calibri"/>
          <w:bCs w:val="0"/>
          <w:szCs w:val="15"/>
        </w:rPr>
      </w:pPr>
      <w:r w:rsidRPr="008D5532">
        <w:rPr>
          <w:rFonts w:ascii="Calibri" w:hAnsi="Calibri" w:cs="Calibri"/>
          <w:b/>
          <w:szCs w:val="15"/>
        </w:rPr>
        <w:t>Vu</w:t>
      </w:r>
      <w:r w:rsidRPr="008D5532">
        <w:rPr>
          <w:rFonts w:ascii="Calibri" w:hAnsi="Calibri" w:cs="Calibri"/>
          <w:bCs w:val="0"/>
          <w:szCs w:val="15"/>
        </w:rPr>
        <w:t xml:space="preserve"> la délibération </w:t>
      </w:r>
      <w:r>
        <w:rPr>
          <w:rFonts w:ascii="Calibri" w:hAnsi="Calibri" w:cs="Calibri"/>
          <w:bCs w:val="0"/>
          <w:szCs w:val="15"/>
        </w:rPr>
        <w:t>de la commission permanente du</w:t>
      </w:r>
      <w:r w:rsidRPr="008D5532">
        <w:rPr>
          <w:rFonts w:ascii="Calibri" w:hAnsi="Calibri" w:cs="Calibri"/>
          <w:bCs w:val="0"/>
          <w:szCs w:val="15"/>
        </w:rPr>
        <w:t xml:space="preserve"> Département </w:t>
      </w:r>
      <w:r>
        <w:rPr>
          <w:rFonts w:ascii="Calibri" w:hAnsi="Calibri" w:cs="Calibri"/>
          <w:bCs w:val="0"/>
          <w:szCs w:val="15"/>
        </w:rPr>
        <w:t xml:space="preserve">n°CP20251127N_1 </w:t>
      </w:r>
      <w:r w:rsidRPr="008D5532">
        <w:rPr>
          <w:rFonts w:ascii="Calibri" w:hAnsi="Calibri" w:cs="Calibri"/>
          <w:bCs w:val="0"/>
          <w:szCs w:val="15"/>
        </w:rPr>
        <w:t xml:space="preserve">en date du </w:t>
      </w:r>
      <w:r>
        <w:rPr>
          <w:rFonts w:ascii="Calibri" w:hAnsi="Calibri" w:cs="Calibri"/>
          <w:bCs w:val="0"/>
          <w:szCs w:val="15"/>
        </w:rPr>
        <w:t xml:space="preserve">27 novembre 2025, </w:t>
      </w:r>
    </w:p>
    <w:p w14:paraId="1BEDDC87" w14:textId="77777777" w:rsidR="00172BD2" w:rsidRPr="00113CF2" w:rsidRDefault="00172BD2" w:rsidP="00172BD2">
      <w:pPr>
        <w:pStyle w:val="Retraitcorpsdetexte3"/>
        <w:ind w:firstLine="0"/>
        <w:rPr>
          <w:rFonts w:ascii="Calibri" w:hAnsi="Calibri" w:cs="Calibri"/>
          <w:bCs w:val="0"/>
          <w:szCs w:val="15"/>
        </w:rPr>
      </w:pPr>
    </w:p>
    <w:p w14:paraId="0A1F8962" w14:textId="78AD4786" w:rsidR="00172BD2" w:rsidRPr="00113CF2" w:rsidRDefault="00172BD2" w:rsidP="002169E0">
      <w:pPr>
        <w:pStyle w:val="Retraitcorpsdetexte3"/>
        <w:ind w:firstLine="0"/>
        <w:rPr>
          <w:rFonts w:ascii="Calibri" w:hAnsi="Calibri" w:cs="Calibri"/>
          <w:bCs w:val="0"/>
          <w:szCs w:val="15"/>
        </w:rPr>
      </w:pPr>
      <w:r w:rsidRPr="00113CF2">
        <w:rPr>
          <w:rFonts w:ascii="Calibri" w:hAnsi="Calibri" w:cs="Calibri"/>
          <w:bCs w:val="0"/>
          <w:szCs w:val="15"/>
        </w:rPr>
        <w:t>Le conseil municipal, ouï l’exposé de M. le Maire et après en avoir délibéré, à</w:t>
      </w:r>
      <w:r>
        <w:rPr>
          <w:rFonts w:ascii="Calibri" w:hAnsi="Calibri" w:cs="Calibri"/>
          <w:bCs w:val="0"/>
          <w:szCs w:val="15"/>
        </w:rPr>
        <w:t xml:space="preserve"> l’unanimité </w:t>
      </w:r>
      <w:r w:rsidRPr="00113CF2">
        <w:rPr>
          <w:rFonts w:ascii="Calibri" w:hAnsi="Calibri" w:cs="Calibri"/>
          <w:bCs w:val="0"/>
          <w:szCs w:val="15"/>
        </w:rPr>
        <w:t>des me</w:t>
      </w:r>
      <w:r w:rsidR="002169E0">
        <w:rPr>
          <w:rFonts w:ascii="Calibri" w:hAnsi="Calibri" w:cs="Calibri"/>
          <w:bCs w:val="0"/>
          <w:szCs w:val="15"/>
        </w:rPr>
        <w:t>mbres présents et représentés :</w:t>
      </w:r>
    </w:p>
    <w:p w14:paraId="7817C7DD" w14:textId="05A2B2DA" w:rsidR="00172BD2" w:rsidRPr="00113CF2" w:rsidRDefault="00172BD2" w:rsidP="00172BD2">
      <w:pPr>
        <w:pStyle w:val="Retraitcorpsdetexte3"/>
        <w:ind w:firstLine="0"/>
        <w:rPr>
          <w:rFonts w:ascii="Calibri" w:hAnsi="Calibri" w:cs="Calibri"/>
          <w:bCs w:val="0"/>
          <w:szCs w:val="15"/>
        </w:rPr>
      </w:pPr>
      <w:r w:rsidRPr="00113CF2">
        <w:rPr>
          <w:rFonts w:ascii="Calibri" w:hAnsi="Calibri" w:cs="Calibri"/>
          <w:b/>
          <w:szCs w:val="15"/>
        </w:rPr>
        <w:t>AUTORISE</w:t>
      </w:r>
      <w:r w:rsidRPr="00113CF2">
        <w:rPr>
          <w:rFonts w:ascii="Calibri" w:hAnsi="Calibri" w:cs="Calibri"/>
          <w:bCs w:val="0"/>
          <w:szCs w:val="15"/>
        </w:rPr>
        <w:t xml:space="preserve"> Monsieur le Maire ou son représentant à signer </w:t>
      </w:r>
      <w:r>
        <w:rPr>
          <w:rFonts w:ascii="Calibri" w:hAnsi="Calibri" w:cs="Calibri"/>
          <w:bCs w:val="0"/>
          <w:szCs w:val="15"/>
        </w:rPr>
        <w:t>la convention avec le département des Pyrénées-Orientales définissant les modalités administratives et financières de la subvention</w:t>
      </w:r>
      <w:r w:rsidRPr="008D5532">
        <w:rPr>
          <w:rFonts w:ascii="Calibri" w:hAnsi="Calibri" w:cs="Calibri"/>
          <w:bCs w:val="0"/>
          <w:szCs w:val="15"/>
        </w:rPr>
        <w:t xml:space="preserve"> </w:t>
      </w:r>
      <w:r>
        <w:rPr>
          <w:rFonts w:ascii="Calibri" w:hAnsi="Calibri" w:cs="Calibri"/>
          <w:bCs w:val="0"/>
          <w:szCs w:val="15"/>
        </w:rPr>
        <w:t xml:space="preserve"> relative </w:t>
      </w:r>
      <w:proofErr w:type="gramStart"/>
      <w:r>
        <w:rPr>
          <w:rFonts w:ascii="Calibri" w:hAnsi="Calibri" w:cs="Calibri"/>
          <w:bCs w:val="0"/>
          <w:szCs w:val="15"/>
        </w:rPr>
        <w:t>à la dés</w:t>
      </w:r>
      <w:proofErr w:type="gramEnd"/>
      <w:r>
        <w:rPr>
          <w:rFonts w:ascii="Calibri" w:hAnsi="Calibri" w:cs="Calibri"/>
          <w:bCs w:val="0"/>
          <w:szCs w:val="15"/>
        </w:rPr>
        <w:t xml:space="preserve"> imperméabilisation de la cours de l’école élé</w:t>
      </w:r>
      <w:r w:rsidR="002169E0">
        <w:rPr>
          <w:rFonts w:ascii="Calibri" w:hAnsi="Calibri" w:cs="Calibri"/>
          <w:bCs w:val="0"/>
          <w:szCs w:val="15"/>
        </w:rPr>
        <w:t>mentaire « Charles Renouvier ».</w:t>
      </w:r>
    </w:p>
    <w:p w14:paraId="435B624B" w14:textId="77777777" w:rsidR="00172BD2" w:rsidRPr="00113CF2" w:rsidRDefault="00172BD2" w:rsidP="00172BD2">
      <w:pPr>
        <w:pStyle w:val="Retraitcorpsdetexte3"/>
        <w:ind w:firstLine="0"/>
        <w:rPr>
          <w:rFonts w:ascii="Calibri" w:hAnsi="Calibri" w:cs="Calibri"/>
          <w:bCs w:val="0"/>
          <w:szCs w:val="15"/>
        </w:rPr>
      </w:pPr>
      <w:r w:rsidRPr="00113CF2">
        <w:rPr>
          <w:rFonts w:ascii="Calibri" w:hAnsi="Calibri" w:cs="Calibri"/>
          <w:b/>
          <w:bCs w:val="0"/>
          <w:szCs w:val="15"/>
        </w:rPr>
        <w:t>PRECISE</w:t>
      </w:r>
      <w:r w:rsidRPr="00113CF2">
        <w:rPr>
          <w:rFonts w:ascii="Calibri" w:hAnsi="Calibri" w:cs="Calibri"/>
          <w:bCs w:val="0"/>
          <w:szCs w:val="15"/>
        </w:rPr>
        <w:t xml:space="preserve"> que les recettes seront affectées au budget </w:t>
      </w:r>
      <w:r>
        <w:rPr>
          <w:rFonts w:ascii="Calibri" w:hAnsi="Calibri" w:cs="Calibri"/>
          <w:bCs w:val="0"/>
          <w:szCs w:val="15"/>
        </w:rPr>
        <w:t>en cours</w:t>
      </w:r>
      <w:r w:rsidRPr="00113CF2">
        <w:rPr>
          <w:rFonts w:ascii="Calibri" w:hAnsi="Calibri" w:cs="Calibri"/>
          <w:bCs w:val="0"/>
          <w:szCs w:val="15"/>
        </w:rPr>
        <w:t>.</w:t>
      </w:r>
    </w:p>
    <w:p w14:paraId="2F38C9B0" w14:textId="77777777" w:rsidR="00172BD2" w:rsidRDefault="00172BD2" w:rsidP="00172BD2">
      <w:pPr>
        <w:pStyle w:val="Retraitcorpsdetexte3"/>
        <w:rPr>
          <w:rFonts w:ascii="Calibri" w:hAnsi="Calibri" w:cs="Calibri"/>
          <w:b/>
          <w:szCs w:val="15"/>
        </w:rPr>
      </w:pPr>
    </w:p>
    <w:p w14:paraId="309E4226" w14:textId="77777777" w:rsidR="00172BD2" w:rsidRDefault="00172BD2" w:rsidP="00172BD2">
      <w:pPr>
        <w:pStyle w:val="Retraitcorpsdetexte3"/>
        <w:rPr>
          <w:rFonts w:ascii="Calibri" w:hAnsi="Calibri" w:cs="Calibri"/>
        </w:rPr>
      </w:pPr>
    </w:p>
    <w:p w14:paraId="501723D9" w14:textId="122C48BC" w:rsidR="00650764" w:rsidRPr="00172BD2" w:rsidRDefault="00172BD2" w:rsidP="00172BD2">
      <w:pPr>
        <w:pStyle w:val="Retraitcorpsdetexte3"/>
        <w:numPr>
          <w:ilvl w:val="0"/>
          <w:numId w:val="14"/>
        </w:numPr>
        <w:rPr>
          <w:rFonts w:ascii="Calibri" w:hAnsi="Calibri" w:cs="Calibri"/>
        </w:rPr>
      </w:pPr>
      <w:r w:rsidRPr="006978DB">
        <w:rPr>
          <w:rFonts w:ascii="Calibri" w:hAnsi="Calibri" w:cs="Calibri"/>
          <w:b/>
          <w:szCs w:val="15"/>
        </w:rPr>
        <w:t>Réglementation de l’utilisation d</w:t>
      </w:r>
      <w:r>
        <w:rPr>
          <w:rFonts w:ascii="Calibri" w:hAnsi="Calibri" w:cs="Calibri"/>
          <w:b/>
          <w:szCs w:val="15"/>
        </w:rPr>
        <w:t>es</w:t>
      </w:r>
      <w:r w:rsidRPr="006978DB">
        <w:rPr>
          <w:rFonts w:ascii="Calibri" w:hAnsi="Calibri" w:cs="Calibri"/>
          <w:b/>
          <w:szCs w:val="15"/>
        </w:rPr>
        <w:t xml:space="preserve"> véhicule</w:t>
      </w:r>
      <w:r>
        <w:rPr>
          <w:rFonts w:ascii="Calibri" w:hAnsi="Calibri" w:cs="Calibri"/>
          <w:b/>
          <w:szCs w:val="15"/>
        </w:rPr>
        <w:t>s</w:t>
      </w:r>
      <w:r w:rsidRPr="006978DB">
        <w:rPr>
          <w:rFonts w:ascii="Calibri" w:hAnsi="Calibri" w:cs="Calibri"/>
          <w:b/>
          <w:szCs w:val="15"/>
        </w:rPr>
        <w:t xml:space="preserve"> de service</w:t>
      </w:r>
    </w:p>
    <w:p w14:paraId="47EF1FC0" w14:textId="77777777" w:rsidR="00172BD2" w:rsidRDefault="00172BD2" w:rsidP="00172BD2">
      <w:pPr>
        <w:pStyle w:val="Retraitcorpsdetexte3"/>
        <w:rPr>
          <w:rFonts w:ascii="Calibri" w:hAnsi="Calibri" w:cs="Calibri"/>
        </w:rPr>
      </w:pPr>
    </w:p>
    <w:p w14:paraId="4BD7B7CB" w14:textId="77777777" w:rsidR="00172BD2"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Le </w:t>
      </w:r>
      <w:r>
        <w:rPr>
          <w:rFonts w:ascii="Calibri" w:hAnsi="Calibri" w:cs="Calibri"/>
          <w:bCs w:val="0"/>
          <w:szCs w:val="15"/>
        </w:rPr>
        <w:t>M</w:t>
      </w:r>
      <w:r w:rsidRPr="006978DB">
        <w:rPr>
          <w:rFonts w:ascii="Calibri" w:hAnsi="Calibri" w:cs="Calibri"/>
          <w:bCs w:val="0"/>
          <w:szCs w:val="15"/>
        </w:rPr>
        <w:t xml:space="preserve">aire rappelle que la commune dispose de différents véhicules mis à disposition des agents ou des élus pour effectuer leurs missions. </w:t>
      </w:r>
    </w:p>
    <w:p w14:paraId="2DB2BF17" w14:textId="77777777" w:rsidR="00172BD2" w:rsidRDefault="00172BD2" w:rsidP="00172BD2">
      <w:pPr>
        <w:pStyle w:val="Retraitcorpsdetexte3"/>
        <w:ind w:firstLine="0"/>
        <w:rPr>
          <w:rFonts w:ascii="Calibri" w:hAnsi="Calibri" w:cs="Calibri"/>
          <w:bCs w:val="0"/>
          <w:szCs w:val="15"/>
        </w:rPr>
      </w:pPr>
    </w:p>
    <w:p w14:paraId="3D598EC0" w14:textId="77777777" w:rsidR="00172BD2"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L’article L 2123-18-1-1 du code général des collectivités territoriales, dispose que par une </w:t>
      </w:r>
      <w:r w:rsidRPr="0080517F">
        <w:rPr>
          <w:rFonts w:ascii="Calibri" w:hAnsi="Calibri" w:cs="Calibri"/>
          <w:bCs w:val="0"/>
          <w:szCs w:val="15"/>
          <w:u w:val="single"/>
        </w:rPr>
        <w:t>délibération annuelle</w:t>
      </w:r>
      <w:r w:rsidRPr="006978DB">
        <w:rPr>
          <w:rFonts w:ascii="Calibri" w:hAnsi="Calibri" w:cs="Calibri"/>
          <w:bCs w:val="0"/>
          <w:szCs w:val="15"/>
        </w:rPr>
        <w:t xml:space="preserve">, le conseil municipal peut mettre un véhicule à disposition de ses membres ou des agents de la commune lorsque l'exercice de leurs mandats ou de leurs fonctions le justifie. </w:t>
      </w:r>
    </w:p>
    <w:p w14:paraId="2FC63AD6" w14:textId="77777777" w:rsidR="00172BD2" w:rsidRDefault="00172BD2" w:rsidP="00172BD2">
      <w:pPr>
        <w:pStyle w:val="Retraitcorpsdetexte3"/>
        <w:ind w:firstLine="0"/>
        <w:rPr>
          <w:rFonts w:ascii="Calibri" w:hAnsi="Calibri" w:cs="Calibri"/>
          <w:bCs w:val="0"/>
          <w:szCs w:val="15"/>
        </w:rPr>
      </w:pPr>
    </w:p>
    <w:p w14:paraId="62CBEA79" w14:textId="77777777" w:rsidR="00172BD2"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Tout autre avantage en nature fait l'objet d'une délibération nominative, qui en précise les modalités d'usage. </w:t>
      </w:r>
    </w:p>
    <w:p w14:paraId="43EF0FC7" w14:textId="77777777" w:rsidR="00172BD2"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Les véhicules sont utilisés par les agents pour les besoins du service, aux heures et jours de travail. </w:t>
      </w:r>
    </w:p>
    <w:p w14:paraId="453D2DBE" w14:textId="77777777" w:rsidR="00172BD2" w:rsidRDefault="00172BD2" w:rsidP="00172BD2">
      <w:pPr>
        <w:pStyle w:val="Retraitcorpsdetexte3"/>
        <w:ind w:firstLine="0"/>
        <w:rPr>
          <w:rFonts w:ascii="Calibri" w:hAnsi="Calibri" w:cs="Calibri"/>
          <w:bCs w:val="0"/>
          <w:szCs w:val="15"/>
        </w:rPr>
      </w:pPr>
    </w:p>
    <w:p w14:paraId="5710B3CE" w14:textId="77777777" w:rsidR="00172BD2"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Leur utilisation privative, lorsqu’elle est autorisée, revêt un caractère négligeable et se résume au strict minimum qui peut être notamment le trajet domicile-travail quand les fonctions le justifient. </w:t>
      </w:r>
    </w:p>
    <w:p w14:paraId="36CEC140" w14:textId="77777777" w:rsidR="00172BD2" w:rsidRDefault="00172BD2" w:rsidP="00172BD2">
      <w:pPr>
        <w:pStyle w:val="Retraitcorpsdetexte3"/>
        <w:ind w:firstLine="0"/>
        <w:rPr>
          <w:rFonts w:ascii="Calibri" w:hAnsi="Calibri" w:cs="Calibri"/>
          <w:bCs w:val="0"/>
          <w:szCs w:val="15"/>
        </w:rPr>
      </w:pPr>
    </w:p>
    <w:p w14:paraId="34D87ECE" w14:textId="77777777" w:rsidR="00172BD2" w:rsidRPr="006978DB" w:rsidRDefault="00172BD2" w:rsidP="00172BD2">
      <w:pPr>
        <w:pStyle w:val="Retraitcorpsdetexte3"/>
        <w:ind w:firstLine="0"/>
        <w:rPr>
          <w:rFonts w:ascii="Calibri" w:hAnsi="Calibri" w:cs="Calibri"/>
          <w:bCs w:val="0"/>
          <w:szCs w:val="15"/>
        </w:rPr>
      </w:pPr>
      <w:r w:rsidRPr="006978DB">
        <w:rPr>
          <w:rFonts w:ascii="Calibri" w:hAnsi="Calibri" w:cs="Calibri"/>
          <w:bCs w:val="0"/>
          <w:szCs w:val="15"/>
        </w:rPr>
        <w:t xml:space="preserve">L’utilisation de véhicules de service pour le trajet domicile-travail, incluent le remisage à domicile, n’est pas assimilé à un avantage en nature et de ce fait n’est pas valorisé comme tel sur le bulletin de salaire. Pendant les congés des agents, les véhicules sont remisés dans les locaux de la commune. </w:t>
      </w:r>
    </w:p>
    <w:p w14:paraId="70857468" w14:textId="77777777" w:rsidR="00172BD2" w:rsidRPr="006978DB" w:rsidRDefault="00172BD2" w:rsidP="00172BD2">
      <w:pPr>
        <w:pStyle w:val="Retraitcorpsdetexte3"/>
        <w:ind w:firstLine="0"/>
        <w:rPr>
          <w:rFonts w:ascii="Calibri" w:hAnsi="Calibri" w:cs="Calibri"/>
          <w:bCs w:val="0"/>
          <w:szCs w:val="15"/>
        </w:rPr>
      </w:pPr>
    </w:p>
    <w:p w14:paraId="1D8F10C3" w14:textId="0FB794E8" w:rsidR="00172BD2" w:rsidRDefault="00172BD2" w:rsidP="00172BD2">
      <w:pPr>
        <w:pStyle w:val="Retraitcorpsdetexte3"/>
        <w:ind w:firstLine="0"/>
        <w:rPr>
          <w:rFonts w:ascii="Calibri" w:hAnsi="Calibri" w:cs="Calibri"/>
          <w:bCs w:val="0"/>
          <w:szCs w:val="15"/>
        </w:rPr>
      </w:pPr>
      <w:r w:rsidRPr="006978DB">
        <w:rPr>
          <w:rFonts w:ascii="Calibri" w:hAnsi="Calibri" w:cs="Calibri"/>
          <w:b/>
          <w:szCs w:val="15"/>
        </w:rPr>
        <w:t>Vu</w:t>
      </w:r>
      <w:r w:rsidRPr="006978DB">
        <w:rPr>
          <w:rFonts w:ascii="Calibri" w:hAnsi="Calibri" w:cs="Calibri"/>
          <w:bCs w:val="0"/>
          <w:szCs w:val="15"/>
        </w:rPr>
        <w:t xml:space="preserve"> le code général des collectivités territoriales, notamment les artic</w:t>
      </w:r>
      <w:r w:rsidR="002169E0">
        <w:rPr>
          <w:rFonts w:ascii="Calibri" w:hAnsi="Calibri" w:cs="Calibri"/>
          <w:bCs w:val="0"/>
          <w:szCs w:val="15"/>
        </w:rPr>
        <w:t>les L 2123-18-1-1 et suivants ;</w:t>
      </w:r>
    </w:p>
    <w:p w14:paraId="799B7D45" w14:textId="562B0899" w:rsidR="00172BD2" w:rsidRPr="00E25A3B" w:rsidRDefault="00172BD2" w:rsidP="00172BD2">
      <w:pPr>
        <w:pStyle w:val="Retraitcorpsdetexte3"/>
        <w:ind w:firstLine="0"/>
        <w:rPr>
          <w:rFonts w:ascii="Calibri" w:hAnsi="Calibri" w:cs="Calibri"/>
          <w:bCs w:val="0"/>
          <w:szCs w:val="15"/>
        </w:rPr>
      </w:pPr>
      <w:r w:rsidRPr="006978DB">
        <w:rPr>
          <w:rFonts w:ascii="Calibri" w:hAnsi="Calibri" w:cs="Calibri"/>
          <w:b/>
          <w:szCs w:val="15"/>
        </w:rPr>
        <w:t xml:space="preserve">Considérant </w:t>
      </w:r>
      <w:r w:rsidRPr="006978DB">
        <w:rPr>
          <w:rFonts w:ascii="Calibri" w:hAnsi="Calibri" w:cs="Calibri"/>
          <w:bCs w:val="0"/>
          <w:szCs w:val="15"/>
        </w:rPr>
        <w:t>qu’il convient de définir les conditions d’utilisation des véhicules de service et leur attribution</w:t>
      </w:r>
      <w:r w:rsidR="002169E0">
        <w:rPr>
          <w:rFonts w:ascii="Calibri" w:hAnsi="Calibri" w:cs="Calibri"/>
          <w:bCs w:val="0"/>
          <w:szCs w:val="15"/>
        </w:rPr>
        <w:t xml:space="preserve"> ; </w:t>
      </w:r>
    </w:p>
    <w:p w14:paraId="6F836CC7" w14:textId="4BF5C839" w:rsidR="00172BD2" w:rsidRPr="002169E0" w:rsidRDefault="00172BD2" w:rsidP="00172BD2">
      <w:pPr>
        <w:pStyle w:val="Retraitcorpsdetexte3"/>
        <w:ind w:firstLine="0"/>
        <w:rPr>
          <w:rFonts w:ascii="Calibri" w:hAnsi="Calibri" w:cs="Calibri"/>
          <w:bCs w:val="0"/>
          <w:szCs w:val="15"/>
        </w:rPr>
      </w:pPr>
      <w:r w:rsidRPr="00E25A3B">
        <w:rPr>
          <w:rFonts w:ascii="Calibri" w:hAnsi="Calibri" w:cs="Calibri"/>
          <w:bCs w:val="0"/>
          <w:szCs w:val="15"/>
        </w:rPr>
        <w:t>Le conseil municipal, ouï l’exposé de M. le maire, et après en avoir délibéré,</w:t>
      </w:r>
      <w:r>
        <w:rPr>
          <w:rFonts w:ascii="Calibri" w:hAnsi="Calibri" w:cs="Calibri"/>
          <w:bCs w:val="0"/>
          <w:szCs w:val="15"/>
        </w:rPr>
        <w:t xml:space="preserve"> à L’unanimité </w:t>
      </w:r>
      <w:r w:rsidRPr="00E25A3B">
        <w:rPr>
          <w:rFonts w:ascii="Calibri" w:hAnsi="Calibri" w:cs="Calibri"/>
          <w:bCs w:val="0"/>
          <w:szCs w:val="15"/>
        </w:rPr>
        <w:t>des membres présents et représentés</w:t>
      </w:r>
      <w:r>
        <w:rPr>
          <w:rFonts w:ascii="Calibri" w:hAnsi="Calibri" w:cs="Calibri"/>
          <w:bCs w:val="0"/>
          <w:szCs w:val="15"/>
        </w:rPr>
        <w:t> :</w:t>
      </w:r>
    </w:p>
    <w:p w14:paraId="1FF10103" w14:textId="77777777" w:rsidR="00172BD2" w:rsidRDefault="00172BD2" w:rsidP="00172BD2">
      <w:pPr>
        <w:pStyle w:val="Retraitcorpsdetexte3"/>
        <w:ind w:firstLine="0"/>
        <w:rPr>
          <w:rFonts w:ascii="Calibri" w:hAnsi="Calibri" w:cs="Calibri"/>
          <w:b/>
          <w:bCs w:val="0"/>
          <w:szCs w:val="15"/>
        </w:rPr>
      </w:pPr>
    </w:p>
    <w:p w14:paraId="240E1D24" w14:textId="2F0F091A" w:rsidR="00172BD2" w:rsidRDefault="00172BD2" w:rsidP="00172BD2">
      <w:pPr>
        <w:pStyle w:val="Retraitcorpsdetexte3"/>
        <w:ind w:firstLine="0"/>
        <w:rPr>
          <w:rFonts w:ascii="Calibri" w:hAnsi="Calibri" w:cs="Calibri"/>
          <w:b/>
          <w:bCs w:val="0"/>
          <w:szCs w:val="15"/>
        </w:rPr>
      </w:pPr>
      <w:r w:rsidRPr="006978DB">
        <w:rPr>
          <w:rFonts w:ascii="Calibri" w:hAnsi="Calibri" w:cs="Calibri"/>
          <w:b/>
          <w:bCs w:val="0"/>
          <w:szCs w:val="15"/>
        </w:rPr>
        <w:t>DEFINIT l</w:t>
      </w:r>
      <w:r w:rsidRPr="006978DB">
        <w:rPr>
          <w:rFonts w:ascii="Calibri" w:hAnsi="Calibri" w:cs="Calibri"/>
          <w:szCs w:val="15"/>
        </w:rPr>
        <w:t>es conditions d’utilisation des véhicules et leur attribution comme suit :</w:t>
      </w:r>
    </w:p>
    <w:p w14:paraId="6EDCEE7A" w14:textId="77777777" w:rsidR="002169E0" w:rsidRDefault="002169E0" w:rsidP="00172BD2">
      <w:pPr>
        <w:pStyle w:val="Retraitcorpsdetexte3"/>
        <w:ind w:firstLine="0"/>
        <w:rPr>
          <w:rFonts w:ascii="Calibri" w:hAnsi="Calibri" w:cs="Calibri"/>
          <w:b/>
          <w:bCs w:val="0"/>
          <w:szCs w:val="15"/>
        </w:rPr>
      </w:pPr>
    </w:p>
    <w:p w14:paraId="4C80C19F" w14:textId="77777777" w:rsidR="00172BD2" w:rsidRPr="006978DB" w:rsidRDefault="00172BD2" w:rsidP="00172BD2">
      <w:pPr>
        <w:pStyle w:val="Retraitcorpsdetexte3"/>
        <w:ind w:firstLine="0"/>
        <w:rPr>
          <w:rFonts w:ascii="Calibri" w:hAnsi="Calibri" w:cs="Calibri"/>
          <w:b/>
          <w:bCs w:val="0"/>
          <w:szCs w:val="15"/>
        </w:rPr>
      </w:pPr>
      <w:r w:rsidRPr="006978DB">
        <w:rPr>
          <w:rFonts w:ascii="Calibri" w:hAnsi="Calibri" w:cs="Calibri"/>
          <w:b/>
          <w:bCs w:val="0"/>
          <w:szCs w:val="15"/>
        </w:rPr>
        <w:t>Véhicules de service avec remisage à domicile</w:t>
      </w:r>
    </w:p>
    <w:p w14:paraId="0290DEE9" w14:textId="77777777" w:rsidR="00172BD2" w:rsidRPr="006978DB" w:rsidRDefault="00172BD2" w:rsidP="00172BD2">
      <w:pPr>
        <w:pStyle w:val="Retraitcorpsdetexte3"/>
        <w:ind w:firstLine="0"/>
        <w:rPr>
          <w:rFonts w:ascii="Calibri" w:hAnsi="Calibri" w:cs="Calibri"/>
          <w:szCs w:val="15"/>
        </w:rPr>
      </w:pPr>
      <w:r w:rsidRPr="006978DB">
        <w:rPr>
          <w:rFonts w:ascii="Calibri" w:hAnsi="Calibri" w:cs="Calibri"/>
          <w:szCs w:val="15"/>
        </w:rPr>
        <w:t>Les emplois permettant l’octroi d’un véhicule de service avec remisage à résidence sont les suivants :</w:t>
      </w:r>
    </w:p>
    <w:p w14:paraId="0AC44493" w14:textId="77777777" w:rsidR="00172BD2" w:rsidRPr="006978DB" w:rsidRDefault="00172BD2" w:rsidP="00172BD2">
      <w:pPr>
        <w:pStyle w:val="Retraitcorpsdetexte3"/>
        <w:numPr>
          <w:ilvl w:val="0"/>
          <w:numId w:val="17"/>
        </w:numPr>
        <w:rPr>
          <w:rFonts w:ascii="Calibri" w:hAnsi="Calibri" w:cs="Calibri"/>
          <w:szCs w:val="15"/>
        </w:rPr>
      </w:pPr>
      <w:r w:rsidRPr="006978DB">
        <w:rPr>
          <w:rFonts w:ascii="Calibri" w:hAnsi="Calibri" w:cs="Calibri"/>
          <w:szCs w:val="15"/>
        </w:rPr>
        <w:t>Directeur général des services</w:t>
      </w:r>
    </w:p>
    <w:p w14:paraId="26876A29" w14:textId="77777777" w:rsidR="00172BD2" w:rsidRPr="006978DB" w:rsidRDefault="00172BD2" w:rsidP="00172BD2">
      <w:pPr>
        <w:pStyle w:val="Retraitcorpsdetexte3"/>
        <w:numPr>
          <w:ilvl w:val="0"/>
          <w:numId w:val="17"/>
        </w:numPr>
        <w:rPr>
          <w:rFonts w:ascii="Calibri" w:hAnsi="Calibri" w:cs="Calibri"/>
          <w:szCs w:val="15"/>
        </w:rPr>
      </w:pPr>
      <w:r w:rsidRPr="006978DB">
        <w:rPr>
          <w:rFonts w:ascii="Calibri" w:hAnsi="Calibri" w:cs="Calibri"/>
          <w:szCs w:val="15"/>
        </w:rPr>
        <w:t>Directeur des services techniques</w:t>
      </w:r>
    </w:p>
    <w:p w14:paraId="34007E8D" w14:textId="77777777" w:rsidR="00172BD2" w:rsidRPr="006978DB" w:rsidRDefault="00172BD2" w:rsidP="00172BD2">
      <w:pPr>
        <w:pStyle w:val="Retraitcorpsdetexte3"/>
        <w:numPr>
          <w:ilvl w:val="0"/>
          <w:numId w:val="17"/>
        </w:numPr>
        <w:rPr>
          <w:rFonts w:ascii="Calibri" w:hAnsi="Calibri" w:cs="Calibri"/>
          <w:szCs w:val="15"/>
        </w:rPr>
      </w:pPr>
      <w:r w:rsidRPr="006978DB">
        <w:rPr>
          <w:rFonts w:ascii="Calibri" w:hAnsi="Calibri" w:cs="Calibri"/>
          <w:szCs w:val="15"/>
        </w:rPr>
        <w:t>Responsable des ateliers municipaux et des agents</w:t>
      </w:r>
    </w:p>
    <w:p w14:paraId="35C5FC67" w14:textId="27F46CF1" w:rsidR="00172BD2" w:rsidRPr="002169E0" w:rsidRDefault="00172BD2" w:rsidP="002169E0">
      <w:pPr>
        <w:pStyle w:val="Retraitcorpsdetexte3"/>
        <w:numPr>
          <w:ilvl w:val="0"/>
          <w:numId w:val="17"/>
        </w:numPr>
        <w:rPr>
          <w:rFonts w:ascii="Calibri" w:hAnsi="Calibri" w:cs="Calibri"/>
          <w:szCs w:val="15"/>
        </w:rPr>
      </w:pPr>
      <w:r w:rsidRPr="006978DB">
        <w:rPr>
          <w:rFonts w:ascii="Calibri" w:hAnsi="Calibri" w:cs="Calibri"/>
          <w:szCs w:val="15"/>
        </w:rPr>
        <w:t>Responsable de la police municipale</w:t>
      </w:r>
    </w:p>
    <w:p w14:paraId="0770CC9B" w14:textId="77777777" w:rsidR="00172BD2" w:rsidRPr="006978DB" w:rsidRDefault="00172BD2" w:rsidP="00172BD2">
      <w:pPr>
        <w:pStyle w:val="Retraitcorpsdetexte3"/>
        <w:ind w:firstLine="0"/>
        <w:rPr>
          <w:rFonts w:ascii="Calibri" w:hAnsi="Calibri" w:cs="Calibri"/>
          <w:szCs w:val="15"/>
        </w:rPr>
      </w:pPr>
      <w:r w:rsidRPr="006978DB">
        <w:rPr>
          <w:rFonts w:ascii="Calibri" w:hAnsi="Calibri" w:cs="Calibri"/>
          <w:szCs w:val="15"/>
        </w:rPr>
        <w:t>Les conditions d’utilisation d’un véhicule de service sont les suivantes :</w:t>
      </w:r>
    </w:p>
    <w:p w14:paraId="0D66158D" w14:textId="77777777" w:rsidR="00172BD2" w:rsidRPr="006978DB" w:rsidRDefault="00172BD2" w:rsidP="00172BD2">
      <w:pPr>
        <w:pStyle w:val="Retraitcorpsdetexte3"/>
        <w:numPr>
          <w:ilvl w:val="0"/>
          <w:numId w:val="17"/>
        </w:numPr>
        <w:rPr>
          <w:rFonts w:ascii="Calibri" w:hAnsi="Calibri" w:cs="Calibri"/>
          <w:szCs w:val="15"/>
        </w:rPr>
      </w:pPr>
      <w:r w:rsidRPr="006978DB">
        <w:rPr>
          <w:rFonts w:ascii="Calibri" w:hAnsi="Calibri" w:cs="Calibri"/>
          <w:szCs w:val="15"/>
        </w:rPr>
        <w:t>Ils sont utilisés par les agents pour les besoins de leur service, les heures et jours de travail</w:t>
      </w:r>
      <w:r>
        <w:rPr>
          <w:rFonts w:ascii="Calibri" w:hAnsi="Calibri" w:cs="Calibri"/>
          <w:szCs w:val="15"/>
        </w:rPr>
        <w:t> ;</w:t>
      </w:r>
    </w:p>
    <w:p w14:paraId="20558164"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Ils ont pour objet une utilisation professionnelle</w:t>
      </w:r>
      <w:r>
        <w:rPr>
          <w:rFonts w:ascii="Calibri" w:hAnsi="Calibri" w:cs="Calibri"/>
          <w:szCs w:val="15"/>
        </w:rPr>
        <w:t> ;</w:t>
      </w:r>
    </w:p>
    <w:p w14:paraId="0B519187"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Leur utilisation privative revêt un caractère négligeable et se résume au strict minimum, trajets</w:t>
      </w:r>
      <w:r>
        <w:rPr>
          <w:rFonts w:ascii="Calibri" w:hAnsi="Calibri" w:cs="Calibri"/>
          <w:szCs w:val="15"/>
        </w:rPr>
        <w:t xml:space="preserve"> </w:t>
      </w:r>
      <w:r w:rsidRPr="006978DB">
        <w:rPr>
          <w:rFonts w:ascii="Calibri" w:hAnsi="Calibri" w:cs="Calibri"/>
          <w:szCs w:val="15"/>
        </w:rPr>
        <w:t>domicile-travail, soirs et week-end inclus</w:t>
      </w:r>
      <w:r>
        <w:rPr>
          <w:rFonts w:ascii="Calibri" w:hAnsi="Calibri" w:cs="Calibri"/>
          <w:szCs w:val="15"/>
        </w:rPr>
        <w:t> ;</w:t>
      </w:r>
    </w:p>
    <w:p w14:paraId="5348A45C"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L’utilisation des véhicules de service pour le trajet domicile-travail n’est pas assimilée à un</w:t>
      </w:r>
      <w:r>
        <w:rPr>
          <w:rFonts w:ascii="Calibri" w:hAnsi="Calibri" w:cs="Calibri"/>
          <w:szCs w:val="15"/>
        </w:rPr>
        <w:t xml:space="preserve"> </w:t>
      </w:r>
      <w:r w:rsidRPr="006978DB">
        <w:rPr>
          <w:rFonts w:ascii="Calibri" w:hAnsi="Calibri" w:cs="Calibri"/>
          <w:szCs w:val="15"/>
        </w:rPr>
        <w:t>avantage en nature et n’est pas valorisé sur le bulletin de salaire</w:t>
      </w:r>
      <w:r>
        <w:rPr>
          <w:rFonts w:ascii="Calibri" w:hAnsi="Calibri" w:cs="Calibri"/>
          <w:szCs w:val="15"/>
        </w:rPr>
        <w:t> ;</w:t>
      </w:r>
    </w:p>
    <w:p w14:paraId="24D63FBB"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Les véhicules sont laissés dans les locaux de la commune durant les congés</w:t>
      </w:r>
      <w:r>
        <w:rPr>
          <w:rFonts w:ascii="Calibri" w:hAnsi="Calibri" w:cs="Calibri"/>
          <w:szCs w:val="15"/>
        </w:rPr>
        <w:t> ;</w:t>
      </w:r>
    </w:p>
    <w:p w14:paraId="4A57A866" w14:textId="77777777" w:rsidR="00172BD2"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Un arrêté municipal déterminera les attributions de ces véhicules aux agents concernés</w:t>
      </w:r>
      <w:r>
        <w:rPr>
          <w:rFonts w:ascii="Calibri" w:hAnsi="Calibri" w:cs="Calibri"/>
          <w:szCs w:val="15"/>
        </w:rPr>
        <w:t> ;</w:t>
      </w:r>
    </w:p>
    <w:p w14:paraId="1FE42520" w14:textId="77777777" w:rsidR="00172BD2" w:rsidRPr="006978DB" w:rsidRDefault="00172BD2" w:rsidP="00172BD2">
      <w:pPr>
        <w:pStyle w:val="Retraitcorpsdetexte3"/>
        <w:ind w:left="720" w:firstLine="0"/>
        <w:rPr>
          <w:rFonts w:ascii="Calibri" w:hAnsi="Calibri" w:cs="Calibri"/>
          <w:szCs w:val="15"/>
        </w:rPr>
      </w:pPr>
    </w:p>
    <w:p w14:paraId="0E710ED3" w14:textId="77777777" w:rsidR="00172BD2" w:rsidRPr="0080517F" w:rsidRDefault="00172BD2" w:rsidP="00172BD2">
      <w:pPr>
        <w:pStyle w:val="Retraitcorpsdetexte3"/>
        <w:ind w:firstLine="0"/>
        <w:rPr>
          <w:rFonts w:ascii="Calibri" w:hAnsi="Calibri" w:cs="Calibri"/>
          <w:b/>
          <w:szCs w:val="15"/>
        </w:rPr>
      </w:pPr>
      <w:r w:rsidRPr="0080517F">
        <w:rPr>
          <w:rFonts w:ascii="Calibri" w:hAnsi="Calibri" w:cs="Calibri"/>
          <w:b/>
          <w:szCs w:val="15"/>
        </w:rPr>
        <w:t>Véhicules de service en pool</w:t>
      </w:r>
      <w:r>
        <w:rPr>
          <w:rFonts w:ascii="Calibri" w:hAnsi="Calibri" w:cs="Calibri"/>
          <w:b/>
          <w:szCs w:val="15"/>
        </w:rPr>
        <w:t> </w:t>
      </w:r>
    </w:p>
    <w:p w14:paraId="22527218"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Les agents amenés à utiliser ponctuellement un véhicule de la ville pour des raisons de service et les</w:t>
      </w:r>
      <w:r>
        <w:rPr>
          <w:rFonts w:ascii="Calibri" w:hAnsi="Calibri" w:cs="Calibri"/>
          <w:szCs w:val="15"/>
        </w:rPr>
        <w:t xml:space="preserve"> </w:t>
      </w:r>
      <w:r w:rsidRPr="006978DB">
        <w:rPr>
          <w:rFonts w:ascii="Calibri" w:hAnsi="Calibri" w:cs="Calibri"/>
          <w:szCs w:val="15"/>
        </w:rPr>
        <w:t>élus, peuvent prendre possession d’un véhicule en « pool » afin d’effectuer leurs missions</w:t>
      </w:r>
      <w:r>
        <w:rPr>
          <w:rFonts w:ascii="Calibri" w:hAnsi="Calibri" w:cs="Calibri"/>
          <w:szCs w:val="15"/>
        </w:rPr>
        <w:t> ;</w:t>
      </w:r>
    </w:p>
    <w:p w14:paraId="4FEFDA76" w14:textId="77777777" w:rsidR="00172BD2" w:rsidRPr="006978DB" w:rsidRDefault="00172BD2" w:rsidP="00172BD2">
      <w:pPr>
        <w:pStyle w:val="Retraitcorpsdetexte3"/>
        <w:numPr>
          <w:ilvl w:val="0"/>
          <w:numId w:val="18"/>
        </w:numPr>
        <w:rPr>
          <w:rFonts w:ascii="Calibri" w:hAnsi="Calibri" w:cs="Calibri"/>
          <w:szCs w:val="15"/>
        </w:rPr>
      </w:pPr>
      <w:r w:rsidRPr="006978DB">
        <w:rPr>
          <w:rFonts w:ascii="Calibri" w:hAnsi="Calibri" w:cs="Calibri"/>
          <w:szCs w:val="15"/>
        </w:rPr>
        <w:t>Le remisage à domicile pourra être autorisé en dehors des heures de travail, à titre exceptionnel pour</w:t>
      </w:r>
      <w:r>
        <w:rPr>
          <w:rFonts w:ascii="Calibri" w:hAnsi="Calibri" w:cs="Calibri"/>
          <w:szCs w:val="15"/>
        </w:rPr>
        <w:t xml:space="preserve"> </w:t>
      </w:r>
      <w:r w:rsidRPr="006978DB">
        <w:rPr>
          <w:rFonts w:ascii="Calibri" w:hAnsi="Calibri" w:cs="Calibri"/>
          <w:szCs w:val="15"/>
        </w:rPr>
        <w:t>les nécessités de service.</w:t>
      </w:r>
    </w:p>
    <w:p w14:paraId="3F9CAF3E" w14:textId="77777777" w:rsidR="00172BD2" w:rsidRDefault="00172BD2" w:rsidP="00172BD2">
      <w:pPr>
        <w:pStyle w:val="Retraitcorpsdetexte3"/>
        <w:ind w:firstLine="0"/>
        <w:rPr>
          <w:rFonts w:ascii="Calibri" w:hAnsi="Calibri" w:cs="Calibri"/>
          <w:b/>
          <w:bCs w:val="0"/>
          <w:szCs w:val="15"/>
        </w:rPr>
      </w:pPr>
    </w:p>
    <w:p w14:paraId="78FBB736" w14:textId="77777777" w:rsidR="00172BD2" w:rsidRPr="006978DB" w:rsidRDefault="00172BD2" w:rsidP="00172BD2">
      <w:pPr>
        <w:pStyle w:val="Retraitcorpsdetexte3"/>
        <w:ind w:firstLine="0"/>
        <w:rPr>
          <w:rFonts w:ascii="Calibri" w:hAnsi="Calibri" w:cs="Calibri"/>
          <w:szCs w:val="15"/>
        </w:rPr>
      </w:pPr>
      <w:r w:rsidRPr="006978DB">
        <w:rPr>
          <w:rFonts w:ascii="Calibri" w:hAnsi="Calibri" w:cs="Calibri"/>
          <w:b/>
          <w:bCs w:val="0"/>
          <w:szCs w:val="15"/>
        </w:rPr>
        <w:t xml:space="preserve">AUTORISE </w:t>
      </w:r>
      <w:r w:rsidRPr="006978DB">
        <w:rPr>
          <w:rFonts w:ascii="Calibri" w:hAnsi="Calibri" w:cs="Calibri"/>
          <w:szCs w:val="15"/>
        </w:rPr>
        <w:t xml:space="preserve">le </w:t>
      </w:r>
      <w:r>
        <w:rPr>
          <w:rFonts w:ascii="Calibri" w:hAnsi="Calibri" w:cs="Calibri"/>
          <w:szCs w:val="15"/>
        </w:rPr>
        <w:t>M</w:t>
      </w:r>
      <w:r w:rsidRPr="006978DB">
        <w:rPr>
          <w:rFonts w:ascii="Calibri" w:hAnsi="Calibri" w:cs="Calibri"/>
          <w:szCs w:val="15"/>
        </w:rPr>
        <w:t>aire à adapter la liste des utilisateurs des véhicules de service au fur et à mesure de</w:t>
      </w:r>
      <w:r>
        <w:rPr>
          <w:rFonts w:ascii="Calibri" w:hAnsi="Calibri" w:cs="Calibri"/>
          <w:szCs w:val="15"/>
        </w:rPr>
        <w:t xml:space="preserve"> </w:t>
      </w:r>
      <w:r w:rsidRPr="006978DB">
        <w:rPr>
          <w:rFonts w:ascii="Calibri" w:hAnsi="Calibri" w:cs="Calibri"/>
          <w:szCs w:val="15"/>
        </w:rPr>
        <w:t>l’organigramme de la commune et à prendre les arrêtés municipaux relatifs à ces attributions.</w:t>
      </w:r>
    </w:p>
    <w:p w14:paraId="6BB07CB7" w14:textId="77777777" w:rsidR="00172BD2" w:rsidRDefault="00172BD2" w:rsidP="00172BD2">
      <w:pPr>
        <w:pStyle w:val="Retraitcorpsdetexte3"/>
        <w:ind w:firstLine="0"/>
        <w:rPr>
          <w:rFonts w:ascii="Calibri" w:hAnsi="Calibri" w:cs="Calibri"/>
        </w:rPr>
      </w:pPr>
    </w:p>
    <w:p w14:paraId="22C71EAA" w14:textId="7B7F7880" w:rsidR="00650764" w:rsidRPr="00172BD2" w:rsidRDefault="00172BD2" w:rsidP="00172BD2">
      <w:pPr>
        <w:pStyle w:val="Retraitcorpsdetexte3"/>
        <w:numPr>
          <w:ilvl w:val="0"/>
          <w:numId w:val="14"/>
        </w:numPr>
        <w:rPr>
          <w:rFonts w:ascii="Calibri" w:hAnsi="Calibri" w:cs="Calibri"/>
        </w:rPr>
      </w:pPr>
      <w:r>
        <w:rPr>
          <w:rFonts w:ascii="Calibri" w:hAnsi="Calibri" w:cs="Calibri"/>
          <w:b/>
        </w:rPr>
        <w:t>Convention de servitude de passage de canalisations avec la société GRDF – parcelles AW 155 et AW 157</w:t>
      </w:r>
    </w:p>
    <w:p w14:paraId="643EB05F" w14:textId="77777777" w:rsidR="00172BD2" w:rsidRDefault="00172BD2" w:rsidP="00172BD2">
      <w:pPr>
        <w:pStyle w:val="Retraitcorpsdetexte3"/>
        <w:rPr>
          <w:rFonts w:ascii="Calibri" w:hAnsi="Calibri" w:cs="Calibri"/>
          <w:b/>
        </w:rPr>
      </w:pPr>
    </w:p>
    <w:p w14:paraId="0B25A508" w14:textId="77777777" w:rsidR="00172BD2" w:rsidRDefault="00172BD2" w:rsidP="00172BD2">
      <w:pPr>
        <w:jc w:val="both"/>
        <w:rPr>
          <w:rFonts w:ascii="Calibri" w:hAnsi="Calibri" w:cs="Calibri"/>
        </w:rPr>
      </w:pPr>
      <w:r w:rsidRPr="00D534E6">
        <w:rPr>
          <w:rFonts w:ascii="Calibri" w:hAnsi="Calibri" w:cs="Calibri"/>
        </w:rPr>
        <w:t xml:space="preserve">M. le Maire rappelle </w:t>
      </w:r>
      <w:r>
        <w:rPr>
          <w:rFonts w:ascii="Calibri" w:hAnsi="Calibri" w:cs="Calibri"/>
        </w:rPr>
        <w:t xml:space="preserve">que le pont sur le chemin communal n° 3 et passant au-dessus de la </w:t>
      </w:r>
      <w:proofErr w:type="spellStart"/>
      <w:r>
        <w:rPr>
          <w:rFonts w:ascii="Calibri" w:hAnsi="Calibri" w:cs="Calibri"/>
        </w:rPr>
        <w:t>Fosseille</w:t>
      </w:r>
      <w:proofErr w:type="spellEnd"/>
      <w:r>
        <w:rPr>
          <w:rFonts w:ascii="Calibri" w:hAnsi="Calibri" w:cs="Calibri"/>
        </w:rPr>
        <w:t xml:space="preserve"> s’est en partie effondré le 1</w:t>
      </w:r>
      <w:r w:rsidRPr="00B13C5A">
        <w:rPr>
          <w:rFonts w:ascii="Calibri" w:hAnsi="Calibri" w:cs="Calibri"/>
          <w:vertAlign w:val="superscript"/>
        </w:rPr>
        <w:t>er</w:t>
      </w:r>
      <w:r>
        <w:rPr>
          <w:rFonts w:ascii="Calibri" w:hAnsi="Calibri" w:cs="Calibri"/>
        </w:rPr>
        <w:t xml:space="preserve">  janvier 2025.</w:t>
      </w:r>
    </w:p>
    <w:p w14:paraId="3E38C972" w14:textId="77777777" w:rsidR="00172BD2" w:rsidRDefault="00172BD2" w:rsidP="00172BD2">
      <w:pPr>
        <w:jc w:val="both"/>
        <w:rPr>
          <w:rFonts w:ascii="Calibri" w:hAnsi="Calibri" w:cs="Calibri"/>
        </w:rPr>
      </w:pPr>
      <w:r>
        <w:rPr>
          <w:rFonts w:ascii="Calibri" w:hAnsi="Calibri" w:cs="Calibri"/>
        </w:rPr>
        <w:t>Plusieurs canalisations dont celle de GRDF sont actuellement installées sur ce pont.</w:t>
      </w:r>
    </w:p>
    <w:p w14:paraId="2394F454" w14:textId="77777777" w:rsidR="00172BD2" w:rsidRDefault="00172BD2" w:rsidP="00172BD2">
      <w:pPr>
        <w:jc w:val="both"/>
        <w:rPr>
          <w:rFonts w:ascii="Calibri" w:hAnsi="Calibri" w:cs="Calibri"/>
        </w:rPr>
      </w:pPr>
    </w:p>
    <w:p w14:paraId="246E1328" w14:textId="77777777" w:rsidR="00172BD2" w:rsidRDefault="00172BD2" w:rsidP="00172BD2">
      <w:pPr>
        <w:jc w:val="both"/>
        <w:rPr>
          <w:rFonts w:ascii="Calibri" w:hAnsi="Calibri" w:cs="Calibri"/>
        </w:rPr>
      </w:pPr>
      <w:r>
        <w:rPr>
          <w:rFonts w:ascii="Calibri" w:hAnsi="Calibri" w:cs="Calibri"/>
        </w:rPr>
        <w:t>Pour pérenniser le transport de gaz, GRDF entreprise gestionnaire des réseaux de distribution de la a convenu de déplacer son réseau.</w:t>
      </w:r>
    </w:p>
    <w:p w14:paraId="2DE1BACD" w14:textId="77777777" w:rsidR="00172BD2" w:rsidRDefault="00172BD2" w:rsidP="00172BD2">
      <w:pPr>
        <w:jc w:val="both"/>
        <w:rPr>
          <w:rFonts w:ascii="Calibri" w:hAnsi="Calibri" w:cs="Calibri"/>
        </w:rPr>
      </w:pPr>
      <w:r>
        <w:rPr>
          <w:rFonts w:ascii="Calibri" w:hAnsi="Calibri" w:cs="Calibri"/>
        </w:rPr>
        <w:t>Afin de pouvoir engager ces travaux et pour permettre  l’implantation d’un nouveau réseau en polyéthylène de diamètre 125 et d’une longueur de 63 ml, GRDF sollicite l’instauration de servitudes réelles et perpétuelles de passage de canalisations sur les parcelles propriété de la commune cadastrées AW 155 et AW 157.</w:t>
      </w:r>
    </w:p>
    <w:p w14:paraId="6276B622" w14:textId="60460DE4" w:rsidR="00172BD2" w:rsidRPr="002169E0" w:rsidRDefault="00172BD2" w:rsidP="00172BD2">
      <w:pPr>
        <w:jc w:val="both"/>
        <w:rPr>
          <w:rFonts w:ascii="Calibri" w:hAnsi="Calibri" w:cs="Calibri"/>
        </w:rPr>
      </w:pPr>
      <w:r>
        <w:rPr>
          <w:rFonts w:ascii="Calibri" w:hAnsi="Calibri" w:cs="Calibri"/>
        </w:rPr>
        <w:t>La conventio</w:t>
      </w:r>
      <w:r w:rsidR="002169E0">
        <w:rPr>
          <w:rFonts w:ascii="Calibri" w:hAnsi="Calibri" w:cs="Calibri"/>
        </w:rPr>
        <w:t xml:space="preserve">n est conclue à titre gratuit. </w:t>
      </w:r>
    </w:p>
    <w:p w14:paraId="7F361415" w14:textId="77777777" w:rsidR="00172BD2" w:rsidRPr="00D534E6" w:rsidRDefault="00172BD2" w:rsidP="00172BD2">
      <w:pPr>
        <w:jc w:val="both"/>
        <w:rPr>
          <w:rFonts w:ascii="Calibri" w:hAnsi="Calibri" w:cs="Calibri"/>
          <w:bCs/>
        </w:rPr>
      </w:pPr>
      <w:r>
        <w:rPr>
          <w:rFonts w:ascii="Calibri" w:hAnsi="Calibri" w:cs="Calibri"/>
          <w:bCs/>
        </w:rPr>
        <w:t>Puis, Monsieur le maire donne lecture des conventions relatives à chaque parcelle</w:t>
      </w:r>
      <w:r w:rsidRPr="00D534E6">
        <w:rPr>
          <w:rFonts w:ascii="Calibri" w:hAnsi="Calibri" w:cs="Calibri"/>
          <w:bCs/>
        </w:rPr>
        <w:t xml:space="preserve">. </w:t>
      </w:r>
    </w:p>
    <w:p w14:paraId="58AD72BF" w14:textId="77777777" w:rsidR="00172BD2" w:rsidRPr="00D534E6" w:rsidRDefault="00172BD2" w:rsidP="00172BD2">
      <w:pPr>
        <w:jc w:val="both"/>
        <w:rPr>
          <w:rFonts w:ascii="Calibri" w:hAnsi="Calibri" w:cs="Calibri"/>
          <w:bCs/>
        </w:rPr>
      </w:pPr>
    </w:p>
    <w:p w14:paraId="1117F2D0" w14:textId="77777777" w:rsidR="00172BD2" w:rsidRDefault="00172BD2" w:rsidP="00172BD2">
      <w:pPr>
        <w:jc w:val="both"/>
        <w:rPr>
          <w:rFonts w:ascii="Calibri" w:hAnsi="Calibri" w:cs="Calibri"/>
          <w:bCs/>
        </w:rPr>
      </w:pPr>
      <w:r w:rsidRPr="00D534E6">
        <w:rPr>
          <w:rFonts w:ascii="Calibri" w:hAnsi="Calibri" w:cs="Calibri"/>
          <w:b/>
          <w:bCs/>
        </w:rPr>
        <w:t>Vu</w:t>
      </w:r>
      <w:r w:rsidRPr="00D534E6">
        <w:rPr>
          <w:rFonts w:ascii="Calibri" w:hAnsi="Calibri" w:cs="Calibri"/>
          <w:bCs/>
        </w:rPr>
        <w:t xml:space="preserve"> </w:t>
      </w:r>
      <w:r>
        <w:rPr>
          <w:rFonts w:ascii="Calibri" w:hAnsi="Calibri" w:cs="Calibri"/>
          <w:bCs/>
        </w:rPr>
        <w:t>le</w:t>
      </w:r>
      <w:r w:rsidRPr="00D534E6">
        <w:rPr>
          <w:rFonts w:ascii="Calibri" w:hAnsi="Calibri" w:cs="Calibri"/>
          <w:bCs/>
        </w:rPr>
        <w:t xml:space="preserve"> code général des collectivités territoriales, </w:t>
      </w:r>
    </w:p>
    <w:p w14:paraId="27D3D0AC" w14:textId="2CB5BBD4" w:rsidR="00172BD2" w:rsidRPr="00D534E6" w:rsidRDefault="00172BD2" w:rsidP="00172BD2">
      <w:pPr>
        <w:jc w:val="both"/>
        <w:rPr>
          <w:rFonts w:ascii="Calibri" w:hAnsi="Calibri" w:cs="Calibri"/>
          <w:bCs/>
        </w:rPr>
      </w:pPr>
      <w:r w:rsidRPr="008615DF">
        <w:rPr>
          <w:rFonts w:ascii="Calibri" w:hAnsi="Calibri" w:cs="Calibri"/>
          <w:b/>
          <w:bCs/>
        </w:rPr>
        <w:t>Considérant</w:t>
      </w:r>
      <w:r>
        <w:rPr>
          <w:rFonts w:ascii="Calibri" w:hAnsi="Calibri" w:cs="Calibri"/>
          <w:bCs/>
        </w:rPr>
        <w:t xml:space="preserve"> les projets de conventions relatifs à chaque parcelle, </w:t>
      </w:r>
    </w:p>
    <w:p w14:paraId="03F925EA" w14:textId="77777777" w:rsidR="00172BD2" w:rsidRPr="00D534E6" w:rsidRDefault="00172BD2" w:rsidP="00172BD2">
      <w:pPr>
        <w:jc w:val="both"/>
        <w:rPr>
          <w:rFonts w:ascii="Calibri" w:hAnsi="Calibri" w:cs="Calibri"/>
          <w:bCs/>
        </w:rPr>
      </w:pPr>
      <w:r w:rsidRPr="00D534E6">
        <w:rPr>
          <w:rFonts w:ascii="Calibri" w:hAnsi="Calibri" w:cs="Calibri"/>
          <w:bCs/>
        </w:rPr>
        <w:t xml:space="preserve">Le Conseil Municipal, ouï l’exposé de M. le Maire et après en avoir délibéré, à </w:t>
      </w:r>
      <w:r>
        <w:rPr>
          <w:rFonts w:ascii="Calibri" w:hAnsi="Calibri" w:cs="Calibri"/>
          <w:bCs/>
        </w:rPr>
        <w:t xml:space="preserve">l’unanimité </w:t>
      </w:r>
      <w:r w:rsidRPr="00D534E6">
        <w:rPr>
          <w:rFonts w:ascii="Calibri" w:hAnsi="Calibri" w:cs="Calibri"/>
          <w:bCs/>
        </w:rPr>
        <w:t>des membres présents et représentés :</w:t>
      </w:r>
    </w:p>
    <w:p w14:paraId="083023CE" w14:textId="77777777" w:rsidR="00172BD2" w:rsidRPr="00D534E6" w:rsidRDefault="00172BD2" w:rsidP="00172BD2">
      <w:pPr>
        <w:rPr>
          <w:rFonts w:ascii="Calibri" w:hAnsi="Calibri" w:cs="Calibri"/>
          <w:bCs/>
        </w:rPr>
      </w:pPr>
    </w:p>
    <w:p w14:paraId="39DA463E" w14:textId="77777777" w:rsidR="00172BD2" w:rsidRPr="00D534E6" w:rsidRDefault="00172BD2" w:rsidP="00172BD2">
      <w:pPr>
        <w:jc w:val="both"/>
        <w:rPr>
          <w:rFonts w:ascii="Calibri" w:hAnsi="Calibri" w:cs="Calibri"/>
        </w:rPr>
      </w:pPr>
      <w:r w:rsidRPr="008615DF">
        <w:rPr>
          <w:rFonts w:ascii="Calibri" w:hAnsi="Calibri" w:cs="Calibri"/>
          <w:b/>
          <w:bCs/>
        </w:rPr>
        <w:t>AUTORISE</w:t>
      </w:r>
      <w:r w:rsidRPr="008615DF">
        <w:rPr>
          <w:rFonts w:ascii="Calibri" w:hAnsi="Calibri" w:cs="Calibri"/>
          <w:bCs/>
        </w:rPr>
        <w:t xml:space="preserve"> Monsieur le Maire ou son représentant à signer les conventions de servitude de passage de canalisations sur les parcelles AW 155  et AW 157 avec la société GRDF, sise 6 rue Condorcet à Paris </w:t>
      </w:r>
      <w:proofErr w:type="gramStart"/>
      <w:r w:rsidRPr="008615DF">
        <w:rPr>
          <w:rFonts w:ascii="Calibri" w:hAnsi="Calibri" w:cs="Calibri"/>
          <w:bCs/>
        </w:rPr>
        <w:t>( 75</w:t>
      </w:r>
      <w:proofErr w:type="gramEnd"/>
      <w:r w:rsidRPr="008615DF">
        <w:rPr>
          <w:rFonts w:ascii="Calibri" w:hAnsi="Calibri" w:cs="Calibri"/>
          <w:bCs/>
        </w:rPr>
        <w:t> 009) ainsi que tout document relatif à cette affaire</w:t>
      </w:r>
      <w:r>
        <w:rPr>
          <w:rFonts w:ascii="Calibri" w:hAnsi="Calibri" w:cs="Calibri"/>
          <w:b/>
          <w:bCs/>
        </w:rPr>
        <w:t>.</w:t>
      </w:r>
    </w:p>
    <w:p w14:paraId="54011FAD" w14:textId="77777777" w:rsidR="00172BD2" w:rsidRDefault="00172BD2" w:rsidP="00172BD2">
      <w:pPr>
        <w:pStyle w:val="Retraitcorpsdetexte3"/>
        <w:rPr>
          <w:rFonts w:ascii="Calibri" w:hAnsi="Calibri" w:cs="Calibri"/>
          <w:b/>
        </w:rPr>
      </w:pPr>
    </w:p>
    <w:p w14:paraId="05C5790A" w14:textId="387DE508" w:rsidR="00172BD2" w:rsidRPr="002169E0" w:rsidRDefault="00172BD2" w:rsidP="002169E0">
      <w:pPr>
        <w:pStyle w:val="Paragraphedeliste"/>
        <w:numPr>
          <w:ilvl w:val="0"/>
          <w:numId w:val="14"/>
        </w:numPr>
        <w:contextualSpacing/>
        <w:jc w:val="both"/>
        <w:rPr>
          <w:rFonts w:cs="Calibri"/>
          <w:bCs/>
          <w:sz w:val="24"/>
        </w:rPr>
      </w:pPr>
      <w:r>
        <w:rPr>
          <w:rFonts w:cs="Calibri"/>
          <w:b/>
        </w:rPr>
        <w:t>Approbation du rapport d’activité annuel de la Société Publique Locale (SPL) RIVES BLEUES – Exercice 2024</w:t>
      </w:r>
    </w:p>
    <w:p w14:paraId="7904D1A2" w14:textId="77777777" w:rsidR="00172BD2" w:rsidRDefault="00172BD2" w:rsidP="00172BD2">
      <w:pPr>
        <w:pStyle w:val="Retraitcorpsdetexte3"/>
        <w:ind w:firstLine="0"/>
        <w:rPr>
          <w:rFonts w:ascii="Calibri" w:hAnsi="Calibri" w:cs="Calibri"/>
          <w:bCs w:val="0"/>
          <w:szCs w:val="15"/>
        </w:rPr>
      </w:pPr>
      <w:r>
        <w:rPr>
          <w:rFonts w:ascii="Calibri" w:hAnsi="Calibri" w:cs="Calibri"/>
          <w:bCs w:val="0"/>
          <w:szCs w:val="15"/>
        </w:rPr>
        <w:t>Monsieur le Maire  rappelle que les représentants des collectivités au sein des entreprises publiques locales doivent faire un rapport annuel à leur collectivité. Ce rapport doit être présenté devant l’assemblée délibérante de la commune afin qu’elle puisse en prendre acte par délibération.</w:t>
      </w:r>
    </w:p>
    <w:p w14:paraId="48EB3015" w14:textId="77777777" w:rsidR="00172BD2" w:rsidRDefault="00172BD2" w:rsidP="00172BD2">
      <w:pPr>
        <w:pStyle w:val="Retraitcorpsdetexte3"/>
        <w:ind w:firstLine="0"/>
        <w:rPr>
          <w:rFonts w:ascii="Calibri" w:hAnsi="Calibri" w:cs="Calibri"/>
          <w:bCs w:val="0"/>
          <w:szCs w:val="15"/>
        </w:rPr>
      </w:pPr>
    </w:p>
    <w:p w14:paraId="01A075C4" w14:textId="77777777" w:rsidR="00172BD2" w:rsidRDefault="00172BD2" w:rsidP="00172BD2">
      <w:pPr>
        <w:pStyle w:val="Retraitcorpsdetexte3"/>
        <w:ind w:firstLine="0"/>
        <w:rPr>
          <w:rFonts w:ascii="Calibri" w:hAnsi="Calibri" w:cs="Calibri"/>
          <w:bCs w:val="0"/>
          <w:szCs w:val="15"/>
        </w:rPr>
      </w:pPr>
      <w:r>
        <w:rPr>
          <w:rFonts w:ascii="Calibri" w:hAnsi="Calibri" w:cs="Calibri"/>
          <w:bCs w:val="0"/>
          <w:szCs w:val="15"/>
        </w:rPr>
        <w:t>La commune est membre de la SPL Rives Bleues</w:t>
      </w:r>
    </w:p>
    <w:p w14:paraId="03D29568" w14:textId="77777777" w:rsidR="00172BD2" w:rsidRDefault="00172BD2" w:rsidP="00172BD2">
      <w:pPr>
        <w:pStyle w:val="Retraitcorpsdetexte3"/>
        <w:ind w:firstLine="0"/>
        <w:rPr>
          <w:rFonts w:ascii="Calibri" w:hAnsi="Calibri" w:cs="Calibri"/>
          <w:bCs w:val="0"/>
          <w:szCs w:val="15"/>
        </w:rPr>
      </w:pPr>
    </w:p>
    <w:p w14:paraId="40BA68E9" w14:textId="77777777" w:rsidR="00172BD2" w:rsidRDefault="00172BD2" w:rsidP="00172BD2">
      <w:pPr>
        <w:pStyle w:val="Retraitcorpsdetexte3"/>
        <w:ind w:firstLine="0"/>
        <w:rPr>
          <w:rFonts w:ascii="Calibri" w:hAnsi="Calibri" w:cs="Calibri"/>
          <w:bCs w:val="0"/>
          <w:szCs w:val="15"/>
        </w:rPr>
      </w:pPr>
      <w:r>
        <w:rPr>
          <w:rFonts w:ascii="Calibri" w:hAnsi="Calibri" w:cs="Calibri"/>
          <w:bCs w:val="0"/>
          <w:szCs w:val="15"/>
        </w:rPr>
        <w:t>Monsieur le maire  présente le rapport de la SPL Rives Bleues de l’exercice 2024.</w:t>
      </w:r>
    </w:p>
    <w:p w14:paraId="4A578579" w14:textId="77777777" w:rsidR="00172BD2" w:rsidRDefault="00172BD2" w:rsidP="00172BD2">
      <w:pPr>
        <w:pStyle w:val="Retraitcorpsdetexte3"/>
        <w:ind w:firstLine="0"/>
        <w:rPr>
          <w:rFonts w:ascii="Calibri" w:hAnsi="Calibri" w:cs="Calibri"/>
          <w:bCs w:val="0"/>
          <w:szCs w:val="15"/>
        </w:rPr>
      </w:pPr>
    </w:p>
    <w:p w14:paraId="463238CC" w14:textId="50C8265E" w:rsidR="00172BD2" w:rsidRPr="00690773" w:rsidRDefault="00172BD2" w:rsidP="00172BD2">
      <w:pPr>
        <w:pStyle w:val="Retraitcorpsdetexte3"/>
        <w:ind w:firstLine="0"/>
        <w:rPr>
          <w:rFonts w:ascii="Calibri" w:hAnsi="Calibri" w:cs="Calibri"/>
          <w:b/>
          <w:szCs w:val="15"/>
        </w:rPr>
      </w:pPr>
      <w:r w:rsidRPr="00690773">
        <w:rPr>
          <w:rFonts w:ascii="Calibri" w:hAnsi="Calibri" w:cs="Calibri"/>
          <w:b/>
          <w:szCs w:val="15"/>
        </w:rPr>
        <w:t xml:space="preserve">VU </w:t>
      </w:r>
      <w:r w:rsidRPr="00690773">
        <w:rPr>
          <w:rFonts w:ascii="Calibri" w:hAnsi="Calibri" w:cs="Calibri"/>
          <w:szCs w:val="15"/>
        </w:rPr>
        <w:t>le Code Général des Collectivités Territoriales (CGCT), notamment les articles L. 1411-3 et suivants, qui imposent au Délégataire de produire un rapport annuel et au Délégant (la Commune) de l'examiner ;</w:t>
      </w:r>
    </w:p>
    <w:p w14:paraId="65B30688" w14:textId="2974C269" w:rsidR="00172BD2" w:rsidRDefault="00172BD2" w:rsidP="00172BD2">
      <w:pPr>
        <w:pStyle w:val="Retraitcorpsdetexte3"/>
        <w:ind w:firstLine="0"/>
        <w:rPr>
          <w:rFonts w:ascii="Calibri" w:hAnsi="Calibri" w:cs="Calibri"/>
          <w:szCs w:val="15"/>
        </w:rPr>
      </w:pPr>
      <w:r w:rsidRPr="00690773">
        <w:rPr>
          <w:rFonts w:ascii="Calibri" w:hAnsi="Calibri" w:cs="Calibri"/>
          <w:b/>
          <w:szCs w:val="15"/>
        </w:rPr>
        <w:t xml:space="preserve">VU </w:t>
      </w:r>
      <w:r w:rsidRPr="00690773">
        <w:rPr>
          <w:rFonts w:ascii="Calibri" w:hAnsi="Calibri" w:cs="Calibri"/>
          <w:szCs w:val="15"/>
        </w:rPr>
        <w:t>le contrat de Délégation de Service Public (DSP) pour la gestion du Port de Plaisance de Sainte Marie la Mer, signé le 18 décembre 2024 avec la SPL RIVES BLEUES (initialement SEM SAGAN, transformée en SPL par délibération du Conseil d'Administration du 18 juillet 2024), pour une durée de 20 ans à partir du 1er janvier 2025 ;</w:t>
      </w:r>
    </w:p>
    <w:p w14:paraId="67CAFACF" w14:textId="7F52FCF3" w:rsidR="00172BD2" w:rsidRPr="00690773" w:rsidRDefault="00172BD2" w:rsidP="00172BD2">
      <w:pPr>
        <w:pStyle w:val="Retraitcorpsdetexte3"/>
        <w:ind w:firstLine="0"/>
        <w:rPr>
          <w:rFonts w:ascii="Calibri" w:hAnsi="Calibri" w:cs="Calibri"/>
          <w:b/>
          <w:szCs w:val="15"/>
        </w:rPr>
      </w:pPr>
      <w:r w:rsidRPr="00690773">
        <w:rPr>
          <w:rFonts w:ascii="Calibri" w:hAnsi="Calibri" w:cs="Calibri"/>
          <w:b/>
          <w:szCs w:val="15"/>
        </w:rPr>
        <w:t>CONSIDERANT</w:t>
      </w:r>
      <w:r>
        <w:rPr>
          <w:rFonts w:ascii="Calibri" w:hAnsi="Calibri" w:cs="Calibri"/>
          <w:szCs w:val="15"/>
        </w:rPr>
        <w:t xml:space="preserve"> que la commune est membre de la SPL Rives Bleues depuis le  1</w:t>
      </w:r>
      <w:r w:rsidRPr="00690773">
        <w:rPr>
          <w:rFonts w:ascii="Calibri" w:hAnsi="Calibri" w:cs="Calibri"/>
          <w:szCs w:val="15"/>
          <w:vertAlign w:val="superscript"/>
        </w:rPr>
        <w:t>er</w:t>
      </w:r>
      <w:r>
        <w:rPr>
          <w:rFonts w:ascii="Calibri" w:hAnsi="Calibri" w:cs="Calibri"/>
          <w:szCs w:val="15"/>
        </w:rPr>
        <w:t xml:space="preserve"> janvier 2025, </w:t>
      </w:r>
    </w:p>
    <w:p w14:paraId="60BFE7FC" w14:textId="2DBEE912" w:rsidR="00172BD2" w:rsidRPr="002169E0" w:rsidRDefault="00172BD2" w:rsidP="002169E0">
      <w:pPr>
        <w:pStyle w:val="Retraitcorpsdetexte3"/>
        <w:ind w:firstLine="0"/>
        <w:rPr>
          <w:rFonts w:ascii="Calibri" w:hAnsi="Calibri" w:cs="Calibri"/>
          <w:b/>
          <w:szCs w:val="15"/>
        </w:rPr>
      </w:pPr>
      <w:r w:rsidRPr="00690773">
        <w:rPr>
          <w:rFonts w:ascii="Calibri" w:hAnsi="Calibri" w:cs="Calibri"/>
          <w:b/>
          <w:szCs w:val="15"/>
        </w:rPr>
        <w:t xml:space="preserve">CONSIDÉRANT </w:t>
      </w:r>
      <w:r w:rsidRPr="00690773">
        <w:rPr>
          <w:rFonts w:ascii="Calibri" w:hAnsi="Calibri" w:cs="Calibri"/>
          <w:szCs w:val="15"/>
        </w:rPr>
        <w:t>que le Rapport Annuel du Délégataire (RAD) pour l'exercice 2024 a été transmis à la Commune, en amont de sa présentation au Conseil Municipal ;</w:t>
      </w:r>
    </w:p>
    <w:p w14:paraId="020BD5B4" w14:textId="10001582" w:rsidR="00172BD2" w:rsidRPr="002169E0" w:rsidRDefault="00172BD2" w:rsidP="002169E0">
      <w:pPr>
        <w:suppressAutoHyphens/>
        <w:ind w:right="142"/>
        <w:jc w:val="both"/>
        <w:rPr>
          <w:rFonts w:eastAsia="Calibri" w:cs="Arial"/>
          <w:bCs/>
          <w:sz w:val="24"/>
        </w:rPr>
      </w:pPr>
      <w:proofErr w:type="gramStart"/>
      <w:r w:rsidRPr="00690773">
        <w:rPr>
          <w:rFonts w:ascii="Calibri" w:hAnsi="Calibri" w:cs="Calibri"/>
          <w:b/>
          <w:bCs/>
          <w:szCs w:val="15"/>
        </w:rPr>
        <w:t>CONSIDÉRANT</w:t>
      </w:r>
      <w:proofErr w:type="gramEnd"/>
      <w:r w:rsidRPr="00690773">
        <w:rPr>
          <w:rFonts w:ascii="Calibri" w:hAnsi="Calibri" w:cs="Calibri"/>
          <w:b/>
          <w:bCs/>
          <w:szCs w:val="15"/>
        </w:rPr>
        <w:t xml:space="preserve"> </w:t>
      </w:r>
      <w:r w:rsidRPr="00690773">
        <w:rPr>
          <w:rFonts w:ascii="Calibri" w:hAnsi="Calibri" w:cs="Calibri"/>
          <w:bCs/>
          <w:szCs w:val="15"/>
        </w:rPr>
        <w:t>que l'examen du RAD fait ressortir les éléments suivants pour</w:t>
      </w:r>
      <w:r w:rsidRPr="00690773">
        <w:rPr>
          <w:rFonts w:eastAsia="Calibri" w:cs="Arial"/>
          <w:sz w:val="24"/>
        </w:rPr>
        <w:t xml:space="preserve"> l'exercice 2024 :</w:t>
      </w:r>
    </w:p>
    <w:p w14:paraId="1B1208A0"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bCs/>
        </w:rPr>
      </w:pPr>
      <w:r w:rsidRPr="0006343A">
        <w:rPr>
          <w:rFonts w:ascii="Calibri" w:eastAsia="Calibri" w:hAnsi="Calibri" w:cs="Calibri"/>
          <w:bCs/>
        </w:rPr>
        <w:t>Le Chiffre d'Affaires s'élève à 699 407 €,</w:t>
      </w:r>
    </w:p>
    <w:p w14:paraId="1DE19861"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rPr>
      </w:pPr>
      <w:r w:rsidRPr="0006343A">
        <w:rPr>
          <w:rFonts w:ascii="Calibri" w:eastAsia="Calibri" w:hAnsi="Calibri" w:cs="Calibri"/>
          <w:bCs/>
        </w:rPr>
        <w:t xml:space="preserve">Le Résultat de l'exercice est un déficit de -21 680 €, </w:t>
      </w:r>
      <w:r w:rsidRPr="0006343A">
        <w:rPr>
          <w:rFonts w:ascii="Calibri" w:eastAsia="Calibri" w:hAnsi="Calibri" w:cs="Calibri"/>
        </w:rPr>
        <w:t>contrastant avec le résultat positif de l'exercice précédent,</w:t>
      </w:r>
    </w:p>
    <w:p w14:paraId="729F78D5"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bCs/>
        </w:rPr>
      </w:pPr>
      <w:r w:rsidRPr="0006343A">
        <w:rPr>
          <w:rFonts w:ascii="Calibri" w:eastAsia="Calibri" w:hAnsi="Calibri" w:cs="Calibri"/>
          <w:bCs/>
        </w:rPr>
        <w:t>La Redevance versée à la Mairie a été maintenue à 35 000 €,</w:t>
      </w:r>
    </w:p>
    <w:p w14:paraId="6AEB7B09"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rPr>
      </w:pPr>
      <w:r w:rsidRPr="0006343A">
        <w:rPr>
          <w:rFonts w:ascii="Calibri" w:eastAsia="Calibri" w:hAnsi="Calibri" w:cs="Calibri"/>
          <w:bCs/>
        </w:rPr>
        <w:t xml:space="preserve">Les recettes des postes à flot ont progressé de +3,75 %, et celles des manutentions de +34,62 % </w:t>
      </w:r>
      <w:r w:rsidRPr="0006343A">
        <w:rPr>
          <w:rFonts w:ascii="Calibri" w:eastAsia="Calibri" w:hAnsi="Calibri" w:cs="Calibri"/>
        </w:rPr>
        <w:t>(suite notamment à 55 opérations de carénage supplémentaires),</w:t>
      </w:r>
    </w:p>
    <w:p w14:paraId="66DC0B9E"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rPr>
      </w:pPr>
      <w:r w:rsidRPr="0006343A">
        <w:rPr>
          <w:rFonts w:ascii="Calibri" w:eastAsia="Calibri" w:hAnsi="Calibri" w:cs="Calibri"/>
          <w:bCs/>
        </w:rPr>
        <w:t xml:space="preserve">Les recettes des postes à sec sont en baisse de -7,31 %, </w:t>
      </w:r>
      <w:r w:rsidRPr="0006343A">
        <w:rPr>
          <w:rFonts w:ascii="Calibri" w:eastAsia="Calibri" w:hAnsi="Calibri" w:cs="Calibri"/>
        </w:rPr>
        <w:t>le rapport mentionnant que le parc de stockage a été touché par des vagues de vol,</w:t>
      </w:r>
    </w:p>
    <w:p w14:paraId="22B69646" w14:textId="77777777" w:rsidR="00172BD2" w:rsidRPr="0006343A" w:rsidRDefault="00172BD2" w:rsidP="00172BD2">
      <w:pPr>
        <w:numPr>
          <w:ilvl w:val="0"/>
          <w:numId w:val="19"/>
        </w:numPr>
        <w:suppressAutoHyphens/>
        <w:spacing w:line="276" w:lineRule="auto"/>
        <w:ind w:right="142"/>
        <w:jc w:val="both"/>
        <w:rPr>
          <w:rFonts w:ascii="Calibri" w:eastAsia="Calibri" w:hAnsi="Calibri" w:cs="Calibri"/>
          <w:bCs/>
        </w:rPr>
      </w:pPr>
      <w:r w:rsidRPr="0006343A">
        <w:rPr>
          <w:rFonts w:ascii="Calibri" w:eastAsia="Calibri" w:hAnsi="Calibri" w:cs="Calibri"/>
          <w:bCs/>
        </w:rPr>
        <w:t>Le délégataire a maintenu sa certification AFNOR Ports Propres et a obtenu la certification AFNOR Ports Propres Actifs en Biodiversité, attestant de la qualité du service et de l'engagement environnemental.</w:t>
      </w:r>
    </w:p>
    <w:p w14:paraId="51AFC828" w14:textId="77777777" w:rsidR="00172BD2" w:rsidRDefault="00172BD2" w:rsidP="00172BD2">
      <w:pPr>
        <w:pStyle w:val="Retraitcorpsdetexte3"/>
        <w:ind w:firstLine="0"/>
        <w:rPr>
          <w:rFonts w:ascii="Calibri" w:hAnsi="Calibri" w:cs="Calibri"/>
          <w:bCs w:val="0"/>
          <w:szCs w:val="15"/>
        </w:rPr>
      </w:pPr>
    </w:p>
    <w:p w14:paraId="5F9E805E" w14:textId="77777777" w:rsidR="00172BD2" w:rsidRPr="00E87652" w:rsidRDefault="00172BD2" w:rsidP="00172BD2">
      <w:pPr>
        <w:pStyle w:val="Retraitcorpsdetexte3"/>
        <w:ind w:firstLine="0"/>
        <w:rPr>
          <w:rFonts w:ascii="Calibri" w:hAnsi="Calibri" w:cs="Calibri"/>
          <w:bCs w:val="0"/>
        </w:rPr>
      </w:pPr>
      <w:r w:rsidRPr="00E87652">
        <w:rPr>
          <w:rFonts w:ascii="Calibri" w:hAnsi="Calibri" w:cs="Calibri"/>
          <w:bCs w:val="0"/>
        </w:rPr>
        <w:t>Le conseil municipal, ouï l’exposé de M</w:t>
      </w:r>
      <w:r>
        <w:rPr>
          <w:rFonts w:ascii="Calibri" w:hAnsi="Calibri" w:cs="Calibri"/>
          <w:bCs w:val="0"/>
        </w:rPr>
        <w:t>. le Maire,</w:t>
      </w:r>
      <w:r w:rsidRPr="00E87652">
        <w:rPr>
          <w:rFonts w:ascii="Calibri" w:hAnsi="Calibri" w:cs="Calibri"/>
          <w:bCs w:val="0"/>
        </w:rPr>
        <w:t xml:space="preserve"> et après en avoir délibéré,</w:t>
      </w:r>
      <w:r>
        <w:rPr>
          <w:rFonts w:ascii="Calibri" w:hAnsi="Calibri" w:cs="Calibri"/>
          <w:bCs w:val="0"/>
        </w:rPr>
        <w:t xml:space="preserve"> à l’unanimité </w:t>
      </w:r>
      <w:r w:rsidRPr="00E87652">
        <w:rPr>
          <w:rFonts w:ascii="Calibri" w:hAnsi="Calibri" w:cs="Calibri"/>
          <w:bCs w:val="0"/>
        </w:rPr>
        <w:t>des membres présents et représentés :</w:t>
      </w:r>
    </w:p>
    <w:p w14:paraId="0FEE7A78" w14:textId="40D06F24" w:rsidR="00172BD2" w:rsidRPr="0006343A" w:rsidRDefault="00172BD2" w:rsidP="00172BD2">
      <w:pPr>
        <w:pStyle w:val="Retraitcorpsdetexte3"/>
        <w:ind w:firstLine="0"/>
        <w:rPr>
          <w:rFonts w:ascii="Calibri" w:eastAsia="Calibri" w:hAnsi="Calibri" w:cs="Calibri"/>
          <w:b/>
          <w:bCs w:val="0"/>
          <w:lang w:eastAsia="en-US"/>
        </w:rPr>
      </w:pPr>
      <w:r w:rsidRPr="0006343A">
        <w:rPr>
          <w:rFonts w:ascii="Calibri" w:hAnsi="Calibri" w:cs="Calibri"/>
          <w:b/>
          <w:bCs w:val="0"/>
        </w:rPr>
        <w:t>PREND ACTE</w:t>
      </w:r>
      <w:r w:rsidRPr="0006343A">
        <w:rPr>
          <w:rFonts w:ascii="Calibri" w:eastAsia="Calibri" w:hAnsi="Calibri" w:cs="Calibri"/>
          <w:lang w:eastAsia="en-US"/>
        </w:rPr>
        <w:t xml:space="preserve"> du Rapport Annuel du Délégataire (RAD) pour l'exercice 2024 présenté par la SPL RIVES BLEUES relatif à l'exécution de la Délégation de Service Public du Port de</w:t>
      </w:r>
      <w:r w:rsidR="002169E0">
        <w:rPr>
          <w:rFonts w:ascii="Calibri" w:eastAsia="Calibri" w:hAnsi="Calibri" w:cs="Calibri"/>
          <w:lang w:eastAsia="en-US"/>
        </w:rPr>
        <w:t xml:space="preserve"> Plaisance de Sainte Marie la Me</w:t>
      </w:r>
      <w:r w:rsidRPr="0006343A">
        <w:rPr>
          <w:rFonts w:ascii="Calibri" w:eastAsia="Calibri" w:hAnsi="Calibri" w:cs="Calibri"/>
          <w:lang w:eastAsia="en-US"/>
        </w:rPr>
        <w:t>r</w:t>
      </w:r>
      <w:r w:rsidRPr="0006343A">
        <w:rPr>
          <w:rFonts w:ascii="Calibri" w:eastAsia="Calibri" w:hAnsi="Calibri" w:cs="Calibri"/>
          <w:b/>
          <w:bCs w:val="0"/>
          <w:lang w:eastAsia="en-US"/>
        </w:rPr>
        <w:t xml:space="preserve"> ; </w:t>
      </w:r>
    </w:p>
    <w:p w14:paraId="19C15542" w14:textId="77777777" w:rsidR="00172BD2" w:rsidRPr="0006343A" w:rsidRDefault="00172BD2" w:rsidP="00172BD2">
      <w:pPr>
        <w:pStyle w:val="Retraitcorpsdetexte3"/>
        <w:tabs>
          <w:tab w:val="left" w:pos="1785"/>
        </w:tabs>
        <w:ind w:firstLine="0"/>
        <w:rPr>
          <w:rFonts w:ascii="Calibri" w:hAnsi="Calibri" w:cs="Calibri"/>
          <w:bCs w:val="0"/>
          <w:szCs w:val="15"/>
        </w:rPr>
      </w:pPr>
      <w:r w:rsidRPr="0006343A">
        <w:rPr>
          <w:rFonts w:ascii="Calibri" w:hAnsi="Calibri" w:cs="Calibri"/>
          <w:b/>
          <w:bCs w:val="0"/>
          <w:szCs w:val="15"/>
        </w:rPr>
        <w:t>APPROUVE</w:t>
      </w:r>
      <w:r w:rsidRPr="0006343A">
        <w:rPr>
          <w:rFonts w:ascii="Calibri" w:hAnsi="Calibri" w:cs="Calibri"/>
          <w:bCs w:val="0"/>
          <w:szCs w:val="15"/>
        </w:rPr>
        <w:t xml:space="preserve">  </w:t>
      </w:r>
      <w:r w:rsidRPr="0006343A">
        <w:rPr>
          <w:rFonts w:ascii="Calibri" w:eastAsia="Calibri" w:hAnsi="Calibri" w:cs="Calibri"/>
          <w:lang w:eastAsia="en-US"/>
        </w:rPr>
        <w:t>les comptes et l'exécution du contrat de DSP pour l'exercice 2024, tels qu</w:t>
      </w:r>
      <w:r>
        <w:rPr>
          <w:rFonts w:ascii="Calibri" w:eastAsia="Calibri" w:hAnsi="Calibri" w:cs="Calibri"/>
          <w:lang w:eastAsia="en-US"/>
        </w:rPr>
        <w:t>'ils sont présentés dans le RAD.</w:t>
      </w:r>
    </w:p>
    <w:p w14:paraId="2FF5C186" w14:textId="77777777" w:rsidR="00172BD2" w:rsidRPr="0006343A" w:rsidRDefault="00172BD2" w:rsidP="00172BD2">
      <w:pPr>
        <w:pStyle w:val="Retraitcorpsdetexte3"/>
        <w:ind w:firstLine="0"/>
        <w:rPr>
          <w:rFonts w:ascii="Calibri" w:hAnsi="Calibri" w:cs="Calibri"/>
          <w:bCs w:val="0"/>
          <w:szCs w:val="15"/>
        </w:rPr>
      </w:pPr>
      <w:r w:rsidRPr="0006343A">
        <w:rPr>
          <w:rFonts w:ascii="Calibri" w:hAnsi="Calibri" w:cs="Calibri"/>
          <w:b/>
          <w:bCs w:val="0"/>
          <w:szCs w:val="15"/>
        </w:rPr>
        <w:t>NOTE</w:t>
      </w:r>
      <w:r w:rsidRPr="0006343A">
        <w:rPr>
          <w:rFonts w:ascii="Calibri" w:hAnsi="Calibri" w:cs="Calibri"/>
          <w:bCs w:val="0"/>
          <w:szCs w:val="15"/>
        </w:rPr>
        <w:t xml:space="preserve"> </w:t>
      </w:r>
      <w:r w:rsidRPr="0006343A">
        <w:rPr>
          <w:rFonts w:ascii="Calibri" w:eastAsia="Calibri" w:hAnsi="Calibri" w:cs="Calibri"/>
          <w:lang w:eastAsia="en-US"/>
        </w:rPr>
        <w:t>le résultat déficitaire de -21 680 € pour l'exercice 2024, tout en saluant les efforts du délégataire, notamment l'obtention de la certification Ports Propres Actifs en Biodiversité </w:t>
      </w:r>
    </w:p>
    <w:p w14:paraId="6F10A82B" w14:textId="77777777" w:rsidR="00172BD2" w:rsidRPr="0006343A" w:rsidRDefault="00172BD2" w:rsidP="00172BD2">
      <w:pPr>
        <w:pStyle w:val="Retraitcorpsdetexte3"/>
        <w:ind w:firstLine="0"/>
        <w:rPr>
          <w:rFonts w:ascii="Calibri" w:hAnsi="Calibri" w:cs="Calibri"/>
          <w:bCs w:val="0"/>
          <w:szCs w:val="15"/>
        </w:rPr>
      </w:pPr>
      <w:r w:rsidRPr="0006343A">
        <w:rPr>
          <w:rFonts w:ascii="Calibri" w:hAnsi="Calibri" w:cs="Calibri"/>
          <w:b/>
          <w:bCs w:val="0"/>
          <w:szCs w:val="15"/>
        </w:rPr>
        <w:t>AUTORISE</w:t>
      </w:r>
      <w:r w:rsidRPr="0006343A">
        <w:rPr>
          <w:rFonts w:ascii="Calibri" w:hAnsi="Calibri" w:cs="Calibri"/>
          <w:bCs w:val="0"/>
          <w:szCs w:val="15"/>
        </w:rPr>
        <w:t xml:space="preserve">  </w:t>
      </w:r>
      <w:r w:rsidRPr="0006343A">
        <w:rPr>
          <w:rFonts w:ascii="Calibri" w:eastAsia="Calibri" w:hAnsi="Calibri" w:cs="Calibri"/>
          <w:lang w:eastAsia="en-US"/>
        </w:rPr>
        <w:t>Monsieur le Maire à signer tous les documents nécessaires à l'exécution de la présente délibération et à prendre toutes les mesures conservatoires s'y rapportant</w:t>
      </w:r>
    </w:p>
    <w:p w14:paraId="6D106B10" w14:textId="77777777" w:rsidR="00172BD2" w:rsidRPr="0006343A" w:rsidRDefault="00172BD2" w:rsidP="00172BD2">
      <w:pPr>
        <w:pStyle w:val="Retraitcorpsdetexte3"/>
        <w:ind w:firstLine="0"/>
        <w:rPr>
          <w:rFonts w:ascii="Calibri" w:hAnsi="Calibri" w:cs="Calibri"/>
          <w:bCs w:val="0"/>
          <w:szCs w:val="15"/>
        </w:rPr>
      </w:pPr>
    </w:p>
    <w:p w14:paraId="577A2FCD" w14:textId="77777777" w:rsidR="00650764" w:rsidRDefault="00650764" w:rsidP="003B53F1">
      <w:pPr>
        <w:pStyle w:val="Retraitcorpsdetexte3"/>
        <w:ind w:firstLine="0"/>
        <w:rPr>
          <w:rFonts w:ascii="Calibri" w:hAnsi="Calibri" w:cs="Calibri"/>
        </w:rPr>
      </w:pPr>
      <w:bookmarkStart w:id="12" w:name="_GoBack"/>
      <w:bookmarkEnd w:id="12"/>
    </w:p>
    <w:p w14:paraId="0719EC1F" w14:textId="0292BFD4" w:rsidR="0013589C" w:rsidRPr="003B53F1" w:rsidRDefault="00B67975" w:rsidP="003B53F1">
      <w:pPr>
        <w:pStyle w:val="Retraitcorpsdetexte3"/>
        <w:ind w:firstLine="0"/>
        <w:rPr>
          <w:rFonts w:ascii="Calibri" w:hAnsi="Calibri" w:cs="Calibri"/>
          <w:bCs w:val="0"/>
        </w:rPr>
      </w:pPr>
      <w:r w:rsidRPr="003B53F1">
        <w:rPr>
          <w:rFonts w:ascii="Calibri" w:hAnsi="Calibri" w:cs="Calibri"/>
        </w:rPr>
        <w:t>Fi</w:t>
      </w:r>
      <w:r w:rsidR="00E5591F" w:rsidRPr="003B53F1">
        <w:rPr>
          <w:rFonts w:ascii="Calibri" w:hAnsi="Calibri" w:cs="Calibri"/>
        </w:rPr>
        <w:t>n du conseil municipal à</w:t>
      </w:r>
      <w:r w:rsidR="00650764">
        <w:rPr>
          <w:rFonts w:ascii="Calibri" w:hAnsi="Calibri" w:cs="Calibri"/>
        </w:rPr>
        <w:t xml:space="preserve"> 20h.</w:t>
      </w:r>
    </w:p>
    <w:p w14:paraId="33F373CA" w14:textId="77777777" w:rsidR="00043CF5" w:rsidRPr="003B53F1" w:rsidRDefault="00043CF5" w:rsidP="00DA1829">
      <w:pPr>
        <w:jc w:val="both"/>
        <w:rPr>
          <w:rFonts w:ascii="Calibri" w:hAnsi="Calibri" w:cs="Calibri"/>
          <w:b/>
          <w:bCs/>
        </w:rPr>
      </w:pPr>
    </w:p>
    <w:p w14:paraId="783C8665" w14:textId="3BEC6AFF" w:rsidR="00AE2D5F" w:rsidRDefault="00FC4A90" w:rsidP="0026645A">
      <w:pPr>
        <w:tabs>
          <w:tab w:val="left" w:pos="5670"/>
        </w:tabs>
        <w:rPr>
          <w:rFonts w:cstheme="minorHAnsi"/>
          <w:b/>
          <w:bCs/>
        </w:rPr>
      </w:pPr>
      <w:r>
        <w:rPr>
          <w:rFonts w:cstheme="minorHAnsi"/>
          <w:b/>
          <w:bCs/>
        </w:rPr>
        <w:t>Le Maire</w:t>
      </w:r>
      <w:r w:rsidR="0026645A">
        <w:rPr>
          <w:rFonts w:cstheme="minorHAnsi"/>
          <w:b/>
          <w:bCs/>
        </w:rPr>
        <w:t>,</w:t>
      </w:r>
      <w:r w:rsidR="0026645A">
        <w:rPr>
          <w:rFonts w:cstheme="minorHAnsi"/>
          <w:b/>
          <w:bCs/>
        </w:rPr>
        <w:tab/>
      </w:r>
      <w:r w:rsidR="00E5591F" w:rsidRPr="00F77836">
        <w:rPr>
          <w:rFonts w:cstheme="minorHAnsi"/>
          <w:b/>
          <w:bCs/>
        </w:rPr>
        <w:t>L</w:t>
      </w:r>
      <w:r w:rsidR="005F2920">
        <w:rPr>
          <w:rFonts w:cstheme="minorHAnsi"/>
          <w:b/>
          <w:bCs/>
        </w:rPr>
        <w:t>e</w:t>
      </w:r>
      <w:r w:rsidR="00E5591F" w:rsidRPr="00F77836">
        <w:rPr>
          <w:rFonts w:cstheme="minorHAnsi"/>
          <w:b/>
          <w:bCs/>
        </w:rPr>
        <w:t xml:space="preserve"> </w:t>
      </w:r>
      <w:r w:rsidR="00AE2D5F" w:rsidRPr="00F77836">
        <w:rPr>
          <w:rFonts w:cstheme="minorHAnsi"/>
          <w:b/>
          <w:bCs/>
        </w:rPr>
        <w:t>s</w:t>
      </w:r>
      <w:r w:rsidR="00E5591F" w:rsidRPr="00F77836">
        <w:rPr>
          <w:rFonts w:cstheme="minorHAnsi"/>
          <w:b/>
          <w:bCs/>
        </w:rPr>
        <w:t xml:space="preserve">ecrétaire de séance, </w:t>
      </w:r>
    </w:p>
    <w:p w14:paraId="32E3CF89" w14:textId="3FF3CE20" w:rsidR="006B551D" w:rsidRPr="00F77836" w:rsidRDefault="00FC4A90" w:rsidP="0026645A">
      <w:pPr>
        <w:tabs>
          <w:tab w:val="left" w:pos="5670"/>
        </w:tabs>
        <w:rPr>
          <w:rFonts w:cstheme="minorHAnsi"/>
          <w:b/>
          <w:bCs/>
        </w:rPr>
      </w:pPr>
      <w:r w:rsidRPr="00FC4A90">
        <w:rPr>
          <w:rFonts w:cstheme="minorHAnsi"/>
        </w:rPr>
        <w:t>Jean-Claude TORRENS</w:t>
      </w:r>
      <w:r w:rsidR="006B551D">
        <w:rPr>
          <w:rFonts w:cstheme="minorHAnsi"/>
          <w:b/>
          <w:bCs/>
        </w:rPr>
        <w:tab/>
      </w:r>
      <w:r w:rsidR="00C04065">
        <w:rPr>
          <w:rFonts w:ascii="Calibri" w:eastAsia="Calibri" w:hAnsi="Calibri" w:cs="Calibri"/>
        </w:rPr>
        <w:t xml:space="preserve">Rodolphe LAFFONT </w:t>
      </w:r>
    </w:p>
    <w:p w14:paraId="0CFD4E18" w14:textId="5E1DD4AC" w:rsidR="005F2920" w:rsidRPr="004C321A" w:rsidRDefault="004C321A" w:rsidP="0026645A">
      <w:pPr>
        <w:tabs>
          <w:tab w:val="left" w:pos="5670"/>
        </w:tabs>
        <w:rPr>
          <w:rFonts w:cstheme="minorHAnsi"/>
        </w:rPr>
      </w:pPr>
      <w:r>
        <w:rPr>
          <w:rFonts w:cstheme="minorHAnsi"/>
        </w:rPr>
        <w:tab/>
      </w:r>
      <w:r w:rsidR="00E5591F" w:rsidRPr="004C321A">
        <w:rPr>
          <w:rFonts w:cstheme="minorHAnsi"/>
        </w:rPr>
        <w:br/>
      </w:r>
    </w:p>
    <w:sectPr w:rsidR="005F2920" w:rsidRPr="004C32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1741" w14:textId="77777777" w:rsidR="00650764" w:rsidRDefault="00650764" w:rsidP="00FE21B4">
      <w:r>
        <w:separator/>
      </w:r>
    </w:p>
  </w:endnote>
  <w:endnote w:type="continuationSeparator" w:id="0">
    <w:p w14:paraId="792CC781" w14:textId="77777777" w:rsidR="00650764" w:rsidRDefault="00650764" w:rsidP="00FE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54576"/>
      <w:docPartObj>
        <w:docPartGallery w:val="Page Numbers (Bottom of Page)"/>
        <w:docPartUnique/>
      </w:docPartObj>
    </w:sdtPr>
    <w:sdtEndPr/>
    <w:sdtContent>
      <w:p w14:paraId="55F2D466" w14:textId="6B00C20A" w:rsidR="00650764" w:rsidRDefault="00650764">
        <w:pPr>
          <w:pStyle w:val="Pieddepage"/>
          <w:jc w:val="right"/>
        </w:pPr>
        <w:r>
          <w:fldChar w:fldCharType="begin"/>
        </w:r>
        <w:r>
          <w:instrText>PAGE   \* MERGEFORMAT</w:instrText>
        </w:r>
        <w:r>
          <w:fldChar w:fldCharType="separate"/>
        </w:r>
        <w:r w:rsidR="002169E0">
          <w:rPr>
            <w:noProof/>
          </w:rPr>
          <w:t>10</w:t>
        </w:r>
        <w:r>
          <w:fldChar w:fldCharType="end"/>
        </w:r>
      </w:p>
    </w:sdtContent>
  </w:sdt>
  <w:p w14:paraId="7B42102C" w14:textId="77777777" w:rsidR="00650764" w:rsidRDefault="006507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203E4" w14:textId="77777777" w:rsidR="00650764" w:rsidRDefault="00650764" w:rsidP="00FE21B4">
      <w:r>
        <w:separator/>
      </w:r>
    </w:p>
  </w:footnote>
  <w:footnote w:type="continuationSeparator" w:id="0">
    <w:p w14:paraId="5DC63E91" w14:textId="77777777" w:rsidR="00650764" w:rsidRDefault="00650764" w:rsidP="00FE2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2"/>
      <w:numFmt w:val="bullet"/>
      <w:lvlText w:val="-"/>
      <w:lvlJc w:val="left"/>
      <w:pPr>
        <w:tabs>
          <w:tab w:val="num" w:pos="966"/>
        </w:tabs>
        <w:ind w:left="966" w:hanging="360"/>
      </w:pPr>
      <w:rPr>
        <w:rFonts w:ascii="Times New Roman" w:hAnsi="Times New Roman" w:cs="Times New Roman" w:hint="default"/>
      </w:rPr>
    </w:lvl>
  </w:abstractNum>
  <w:abstractNum w:abstractNumId="1" w15:restartNumberingAfterBreak="0">
    <w:nsid w:val="00000003"/>
    <w:multiLevelType w:val="singleLevel"/>
    <w:tmpl w:val="00000003"/>
    <w:name w:val="WW8Num9"/>
    <w:lvl w:ilvl="0">
      <w:start w:val="2"/>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4"/>
    <w:multiLevelType w:val="multilevel"/>
    <w:tmpl w:val="00000004"/>
    <w:name w:val="WW8Num8"/>
    <w:lvl w:ilvl="0">
      <w:start w:val="1"/>
      <w:numFmt w:val="bullet"/>
      <w:lvlText w:val=""/>
      <w:lvlJc w:val="left"/>
      <w:pPr>
        <w:tabs>
          <w:tab w:val="num" w:pos="720"/>
        </w:tabs>
        <w:ind w:left="720" w:hanging="360"/>
      </w:pPr>
      <w:rPr>
        <w:rFonts w:ascii="Symbol" w:hAnsi="Symbol" w:cs="Times New Roman"/>
        <w:color w:val="000000"/>
      </w:rPr>
    </w:lvl>
    <w:lvl w:ilvl="1">
      <w:start w:val="1"/>
      <w:numFmt w:val="bullet"/>
      <w:lvlText w:val=""/>
      <w:lvlJc w:val="left"/>
      <w:pPr>
        <w:tabs>
          <w:tab w:val="num" w:pos="1080"/>
        </w:tabs>
        <w:ind w:left="1080" w:hanging="360"/>
      </w:pPr>
      <w:rPr>
        <w:rFonts w:ascii="Symbol" w:hAnsi="Symbol" w:cs="Times New Roman"/>
        <w:color w:val="000000"/>
      </w:rPr>
    </w:lvl>
    <w:lvl w:ilvl="2">
      <w:start w:val="1"/>
      <w:numFmt w:val="bullet"/>
      <w:lvlText w:val=""/>
      <w:lvlJc w:val="left"/>
      <w:pPr>
        <w:tabs>
          <w:tab w:val="num" w:pos="1440"/>
        </w:tabs>
        <w:ind w:left="1440" w:hanging="360"/>
      </w:pPr>
      <w:rPr>
        <w:rFonts w:ascii="Symbol" w:hAnsi="Symbol" w:cs="Times New Roman"/>
        <w:color w:val="000000"/>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Symbol" w:hAnsi="Symbol" w:cs="Times New Roman"/>
        <w:color w:val="000000"/>
      </w:rPr>
    </w:lvl>
    <w:lvl w:ilvl="5">
      <w:start w:val="1"/>
      <w:numFmt w:val="bullet"/>
      <w:lvlText w:val=""/>
      <w:lvlJc w:val="left"/>
      <w:pPr>
        <w:tabs>
          <w:tab w:val="num" w:pos="2520"/>
        </w:tabs>
        <w:ind w:left="2520" w:hanging="360"/>
      </w:pPr>
      <w:rPr>
        <w:rFonts w:ascii="Symbol" w:hAnsi="Symbol" w:cs="Times New Roman"/>
        <w:color w:val="000000"/>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Symbol" w:hAnsi="Symbol" w:cs="Times New Roman"/>
        <w:color w:val="000000"/>
      </w:rPr>
    </w:lvl>
    <w:lvl w:ilvl="8">
      <w:start w:val="1"/>
      <w:numFmt w:val="bullet"/>
      <w:lvlText w:val=""/>
      <w:lvlJc w:val="left"/>
      <w:pPr>
        <w:tabs>
          <w:tab w:val="num" w:pos="3600"/>
        </w:tabs>
        <w:ind w:left="3600" w:hanging="360"/>
      </w:pPr>
      <w:rPr>
        <w:rFonts w:ascii="Symbol" w:hAnsi="Symbol" w:cs="Times New Roman"/>
        <w:color w:val="000000"/>
      </w:rPr>
    </w:lvl>
  </w:abstractNum>
  <w:abstractNum w:abstractNumId="3" w15:restartNumberingAfterBreak="0">
    <w:nsid w:val="0BAE4170"/>
    <w:multiLevelType w:val="hybridMultilevel"/>
    <w:tmpl w:val="F38860A8"/>
    <w:lvl w:ilvl="0" w:tplc="118C6A36">
      <w:start w:val="1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9BA"/>
    <w:multiLevelType w:val="hybridMultilevel"/>
    <w:tmpl w:val="F1CE0A36"/>
    <w:lvl w:ilvl="0" w:tplc="7EC861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0B5C46"/>
    <w:multiLevelType w:val="multilevel"/>
    <w:tmpl w:val="5CF0F57A"/>
    <w:styleLink w:val="WWNum1"/>
    <w:lvl w:ilvl="0">
      <w:numFmt w:val="bullet"/>
      <w:lvlText w:val="-"/>
      <w:lvlJc w:val="left"/>
      <w:pPr>
        <w:ind w:left="720" w:hanging="360"/>
      </w:pPr>
      <w:rPr>
        <w:rFonts w:ascii="Verdana" w:hAnsi="Verdana" w:cs="ArialNarrow"/>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AC36BA4"/>
    <w:multiLevelType w:val="hybridMultilevel"/>
    <w:tmpl w:val="4A90FC18"/>
    <w:lvl w:ilvl="0" w:tplc="2FF8A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11349F"/>
    <w:multiLevelType w:val="hybridMultilevel"/>
    <w:tmpl w:val="0B78467C"/>
    <w:lvl w:ilvl="0" w:tplc="9120DF2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80D45"/>
    <w:multiLevelType w:val="hybridMultilevel"/>
    <w:tmpl w:val="4F560B78"/>
    <w:lvl w:ilvl="0" w:tplc="58FACF74">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30A13ED6"/>
    <w:multiLevelType w:val="hybridMultilevel"/>
    <w:tmpl w:val="3A427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ED4FB4"/>
    <w:multiLevelType w:val="hybridMultilevel"/>
    <w:tmpl w:val="9D5443F0"/>
    <w:lvl w:ilvl="0" w:tplc="9120DF24">
      <w:start w:val="1"/>
      <w:numFmt w:val="bullet"/>
      <w:lvlText w:val=""/>
      <w:lvlJc w:val="left"/>
      <w:pPr>
        <w:ind w:left="720" w:hanging="360"/>
      </w:pPr>
      <w:rPr>
        <w:rFonts w:ascii="Symbol" w:hAnsi="Symbol" w:hint="default"/>
      </w:rPr>
    </w:lvl>
    <w:lvl w:ilvl="1" w:tplc="9E22014A">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383744"/>
    <w:multiLevelType w:val="hybridMultilevel"/>
    <w:tmpl w:val="3E2A3DD0"/>
    <w:lvl w:ilvl="0" w:tplc="2DEABD7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454171"/>
    <w:multiLevelType w:val="hybridMultilevel"/>
    <w:tmpl w:val="D99A80AE"/>
    <w:lvl w:ilvl="0" w:tplc="68C49C0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3F98685F"/>
    <w:multiLevelType w:val="hybridMultilevel"/>
    <w:tmpl w:val="33A6F456"/>
    <w:lvl w:ilvl="0" w:tplc="AE0A574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E3607A"/>
    <w:multiLevelType w:val="hybridMultilevel"/>
    <w:tmpl w:val="C73A79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CD7117E"/>
    <w:multiLevelType w:val="hybridMultilevel"/>
    <w:tmpl w:val="65C48530"/>
    <w:lvl w:ilvl="0" w:tplc="040C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00F6E38"/>
    <w:multiLevelType w:val="hybridMultilevel"/>
    <w:tmpl w:val="BADC3936"/>
    <w:lvl w:ilvl="0" w:tplc="3336E9F2">
      <w:start w:val="1"/>
      <w:numFmt w:val="bullet"/>
      <w:lvlText w:val="-"/>
      <w:lvlJc w:val="left"/>
      <w:pPr>
        <w:ind w:left="720" w:hanging="360"/>
      </w:pPr>
      <w:rPr>
        <w:rFonts w:ascii="Calibri" w:eastAsiaTheme="minorHAnsi" w:hAnsi="Calibri" w:cs="Calibri" w:hint="default"/>
      </w:rPr>
    </w:lvl>
    <w:lvl w:ilvl="1" w:tplc="4A88BB54">
      <w:start w:val="1"/>
      <w:numFmt w:val="bullet"/>
      <w:lvlText w:val="o"/>
      <w:lvlJc w:val="left"/>
      <w:pPr>
        <w:ind w:left="1440" w:hanging="360"/>
      </w:pPr>
      <w:rPr>
        <w:rFonts w:ascii="Courier New" w:hAnsi="Courier New" w:cs="Courier New" w:hint="default"/>
        <w:strike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493F99"/>
    <w:multiLevelType w:val="hybridMultilevel"/>
    <w:tmpl w:val="B05AE824"/>
    <w:lvl w:ilvl="0" w:tplc="70C4AD3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CB772A"/>
    <w:multiLevelType w:val="hybridMultilevel"/>
    <w:tmpl w:val="796EE8CA"/>
    <w:lvl w:ilvl="0" w:tplc="4E741F2E">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BD087D"/>
    <w:multiLevelType w:val="hybridMultilevel"/>
    <w:tmpl w:val="B21430E2"/>
    <w:lvl w:ilvl="0" w:tplc="FAA886C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9C02E8"/>
    <w:multiLevelType w:val="hybridMultilevel"/>
    <w:tmpl w:val="2E9EC7DE"/>
    <w:lvl w:ilvl="0" w:tplc="AFFE5772">
      <w:start w:val="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341C15"/>
    <w:multiLevelType w:val="hybridMultilevel"/>
    <w:tmpl w:val="35AA283A"/>
    <w:lvl w:ilvl="0" w:tplc="79145B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6"/>
  </w:num>
  <w:num w:numId="4">
    <w:abstractNumId w:val="3"/>
  </w:num>
  <w:num w:numId="5">
    <w:abstractNumId w:val="4"/>
  </w:num>
  <w:num w:numId="6">
    <w:abstractNumId w:val="15"/>
  </w:num>
  <w:num w:numId="7">
    <w:abstractNumId w:val="21"/>
  </w:num>
  <w:num w:numId="8">
    <w:abstractNumId w:val="20"/>
  </w:num>
  <w:num w:numId="9">
    <w:abstractNumId w:val="18"/>
  </w:num>
  <w:num w:numId="10">
    <w:abstractNumId w:val="12"/>
  </w:num>
  <w:num w:numId="11">
    <w:abstractNumId w:val="19"/>
  </w:num>
  <w:num w:numId="12">
    <w:abstractNumId w:val="11"/>
  </w:num>
  <w:num w:numId="13">
    <w:abstractNumId w:val="17"/>
  </w:num>
  <w:num w:numId="14">
    <w:abstractNumId w:val="9"/>
  </w:num>
  <w:num w:numId="15">
    <w:abstractNumId w:val="8"/>
  </w:num>
  <w:num w:numId="16">
    <w:abstractNumId w:val="13"/>
  </w:num>
  <w:num w:numId="17">
    <w:abstractNumId w:val="10"/>
  </w:num>
  <w:num w:numId="18">
    <w:abstractNumId w:val="7"/>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5C"/>
    <w:rsid w:val="00000807"/>
    <w:rsid w:val="00001564"/>
    <w:rsid w:val="00007723"/>
    <w:rsid w:val="00014DA5"/>
    <w:rsid w:val="00015881"/>
    <w:rsid w:val="0002046F"/>
    <w:rsid w:val="00023453"/>
    <w:rsid w:val="0002557F"/>
    <w:rsid w:val="000311D0"/>
    <w:rsid w:val="00037943"/>
    <w:rsid w:val="00043CF5"/>
    <w:rsid w:val="00047A1C"/>
    <w:rsid w:val="000627B7"/>
    <w:rsid w:val="000649E2"/>
    <w:rsid w:val="000704E5"/>
    <w:rsid w:val="000808D3"/>
    <w:rsid w:val="00084AB3"/>
    <w:rsid w:val="00087465"/>
    <w:rsid w:val="000927F9"/>
    <w:rsid w:val="000969A2"/>
    <w:rsid w:val="000A0E9A"/>
    <w:rsid w:val="000A774E"/>
    <w:rsid w:val="000D0D0B"/>
    <w:rsid w:val="000E60EA"/>
    <w:rsid w:val="000E73B4"/>
    <w:rsid w:val="000F78F1"/>
    <w:rsid w:val="001040D4"/>
    <w:rsid w:val="00104152"/>
    <w:rsid w:val="00117811"/>
    <w:rsid w:val="00133F90"/>
    <w:rsid w:val="0013589C"/>
    <w:rsid w:val="00140B49"/>
    <w:rsid w:val="00152DA1"/>
    <w:rsid w:val="00160C5B"/>
    <w:rsid w:val="0016394E"/>
    <w:rsid w:val="00172BD2"/>
    <w:rsid w:val="00185128"/>
    <w:rsid w:val="00194441"/>
    <w:rsid w:val="001A6EDE"/>
    <w:rsid w:val="001C4A91"/>
    <w:rsid w:val="001D4337"/>
    <w:rsid w:val="001E2329"/>
    <w:rsid w:val="001E334A"/>
    <w:rsid w:val="001E61B3"/>
    <w:rsid w:val="001F1FF4"/>
    <w:rsid w:val="001F4B4D"/>
    <w:rsid w:val="0020134C"/>
    <w:rsid w:val="00201505"/>
    <w:rsid w:val="00213C02"/>
    <w:rsid w:val="002169E0"/>
    <w:rsid w:val="002210BC"/>
    <w:rsid w:val="00232834"/>
    <w:rsid w:val="002356D9"/>
    <w:rsid w:val="00241525"/>
    <w:rsid w:val="00244A39"/>
    <w:rsid w:val="00252749"/>
    <w:rsid w:val="002573C2"/>
    <w:rsid w:val="0026645A"/>
    <w:rsid w:val="002727D5"/>
    <w:rsid w:val="00277431"/>
    <w:rsid w:val="002A0F85"/>
    <w:rsid w:val="002A4503"/>
    <w:rsid w:val="002B4026"/>
    <w:rsid w:val="002B71C8"/>
    <w:rsid w:val="002C6714"/>
    <w:rsid w:val="002D352D"/>
    <w:rsid w:val="002D6206"/>
    <w:rsid w:val="002E16AB"/>
    <w:rsid w:val="002E252A"/>
    <w:rsid w:val="002E6AAA"/>
    <w:rsid w:val="002E7CA5"/>
    <w:rsid w:val="003200DB"/>
    <w:rsid w:val="00337332"/>
    <w:rsid w:val="00346E06"/>
    <w:rsid w:val="003667D6"/>
    <w:rsid w:val="00371E0F"/>
    <w:rsid w:val="00373DE7"/>
    <w:rsid w:val="00384697"/>
    <w:rsid w:val="00385DCE"/>
    <w:rsid w:val="00391249"/>
    <w:rsid w:val="003A784F"/>
    <w:rsid w:val="003B53F1"/>
    <w:rsid w:val="003C0630"/>
    <w:rsid w:val="003C71B7"/>
    <w:rsid w:val="003D1A7B"/>
    <w:rsid w:val="003D33D0"/>
    <w:rsid w:val="003D70C0"/>
    <w:rsid w:val="003D7F90"/>
    <w:rsid w:val="00422E4C"/>
    <w:rsid w:val="004232D9"/>
    <w:rsid w:val="00424B0C"/>
    <w:rsid w:val="004252CB"/>
    <w:rsid w:val="00425930"/>
    <w:rsid w:val="00426906"/>
    <w:rsid w:val="0043635D"/>
    <w:rsid w:val="00444E95"/>
    <w:rsid w:val="00446605"/>
    <w:rsid w:val="00455EBA"/>
    <w:rsid w:val="00475D42"/>
    <w:rsid w:val="0048734C"/>
    <w:rsid w:val="004A17A0"/>
    <w:rsid w:val="004B03FF"/>
    <w:rsid w:val="004B7CB7"/>
    <w:rsid w:val="004C321A"/>
    <w:rsid w:val="004D3573"/>
    <w:rsid w:val="004D6FA8"/>
    <w:rsid w:val="004F166D"/>
    <w:rsid w:val="004F5E4A"/>
    <w:rsid w:val="004F7F29"/>
    <w:rsid w:val="005043B9"/>
    <w:rsid w:val="00521A28"/>
    <w:rsid w:val="00526814"/>
    <w:rsid w:val="00527DF2"/>
    <w:rsid w:val="00533C5A"/>
    <w:rsid w:val="00534816"/>
    <w:rsid w:val="00545C33"/>
    <w:rsid w:val="00557DD7"/>
    <w:rsid w:val="00560335"/>
    <w:rsid w:val="005650D8"/>
    <w:rsid w:val="00565959"/>
    <w:rsid w:val="0058014B"/>
    <w:rsid w:val="00582705"/>
    <w:rsid w:val="005943C1"/>
    <w:rsid w:val="005D5FC6"/>
    <w:rsid w:val="005F2920"/>
    <w:rsid w:val="005F2CF3"/>
    <w:rsid w:val="00616D89"/>
    <w:rsid w:val="0062295F"/>
    <w:rsid w:val="006253A4"/>
    <w:rsid w:val="00631BDD"/>
    <w:rsid w:val="00642643"/>
    <w:rsid w:val="00642D0D"/>
    <w:rsid w:val="006465FC"/>
    <w:rsid w:val="00650764"/>
    <w:rsid w:val="00656B8C"/>
    <w:rsid w:val="00657E0A"/>
    <w:rsid w:val="00670B9D"/>
    <w:rsid w:val="006845B8"/>
    <w:rsid w:val="00684FB0"/>
    <w:rsid w:val="006913EB"/>
    <w:rsid w:val="006A648B"/>
    <w:rsid w:val="006A791A"/>
    <w:rsid w:val="006B0488"/>
    <w:rsid w:val="006B551D"/>
    <w:rsid w:val="006B692E"/>
    <w:rsid w:val="006C3C40"/>
    <w:rsid w:val="006D3D6A"/>
    <w:rsid w:val="006E0077"/>
    <w:rsid w:val="006E0E54"/>
    <w:rsid w:val="006F46DB"/>
    <w:rsid w:val="006F7F0F"/>
    <w:rsid w:val="00702D1F"/>
    <w:rsid w:val="00723777"/>
    <w:rsid w:val="0075252C"/>
    <w:rsid w:val="00756923"/>
    <w:rsid w:val="00765B2C"/>
    <w:rsid w:val="007701BB"/>
    <w:rsid w:val="00787C03"/>
    <w:rsid w:val="007A6E06"/>
    <w:rsid w:val="007C27CF"/>
    <w:rsid w:val="007C2FEA"/>
    <w:rsid w:val="007C4C87"/>
    <w:rsid w:val="007C746F"/>
    <w:rsid w:val="007D0076"/>
    <w:rsid w:val="007D25F4"/>
    <w:rsid w:val="007E26AE"/>
    <w:rsid w:val="007F25FA"/>
    <w:rsid w:val="007F7C14"/>
    <w:rsid w:val="00825CAD"/>
    <w:rsid w:val="00833D37"/>
    <w:rsid w:val="00836639"/>
    <w:rsid w:val="00840141"/>
    <w:rsid w:val="00860590"/>
    <w:rsid w:val="00865007"/>
    <w:rsid w:val="00886579"/>
    <w:rsid w:val="008871C4"/>
    <w:rsid w:val="0088747A"/>
    <w:rsid w:val="00887623"/>
    <w:rsid w:val="008A2769"/>
    <w:rsid w:val="008B0CD3"/>
    <w:rsid w:val="008B68CF"/>
    <w:rsid w:val="008B6D1D"/>
    <w:rsid w:val="008D17D1"/>
    <w:rsid w:val="008E628E"/>
    <w:rsid w:val="008F1008"/>
    <w:rsid w:val="008F249B"/>
    <w:rsid w:val="00906F0E"/>
    <w:rsid w:val="0091608A"/>
    <w:rsid w:val="00922114"/>
    <w:rsid w:val="009229FB"/>
    <w:rsid w:val="00930103"/>
    <w:rsid w:val="00930B5B"/>
    <w:rsid w:val="00943F1E"/>
    <w:rsid w:val="0094589A"/>
    <w:rsid w:val="009503FC"/>
    <w:rsid w:val="009512C1"/>
    <w:rsid w:val="00951344"/>
    <w:rsid w:val="00957B0B"/>
    <w:rsid w:val="00964B99"/>
    <w:rsid w:val="00971928"/>
    <w:rsid w:val="00986A51"/>
    <w:rsid w:val="00986BCF"/>
    <w:rsid w:val="00991C72"/>
    <w:rsid w:val="009A5A23"/>
    <w:rsid w:val="009B6246"/>
    <w:rsid w:val="009C2973"/>
    <w:rsid w:val="009C551A"/>
    <w:rsid w:val="009D7B07"/>
    <w:rsid w:val="009E13C3"/>
    <w:rsid w:val="009E1ABE"/>
    <w:rsid w:val="009E26E4"/>
    <w:rsid w:val="009E5946"/>
    <w:rsid w:val="009F1222"/>
    <w:rsid w:val="009F787E"/>
    <w:rsid w:val="00A0469C"/>
    <w:rsid w:val="00A06DAA"/>
    <w:rsid w:val="00A17DD2"/>
    <w:rsid w:val="00A2079E"/>
    <w:rsid w:val="00A306CB"/>
    <w:rsid w:val="00A32681"/>
    <w:rsid w:val="00A4247F"/>
    <w:rsid w:val="00A5685F"/>
    <w:rsid w:val="00A61AE8"/>
    <w:rsid w:val="00A70365"/>
    <w:rsid w:val="00A9192E"/>
    <w:rsid w:val="00AA11B2"/>
    <w:rsid w:val="00AB2ABF"/>
    <w:rsid w:val="00AB42C0"/>
    <w:rsid w:val="00AC59C2"/>
    <w:rsid w:val="00AD2FCE"/>
    <w:rsid w:val="00AE2D5F"/>
    <w:rsid w:val="00AF4085"/>
    <w:rsid w:val="00AF7134"/>
    <w:rsid w:val="00B01D93"/>
    <w:rsid w:val="00B139BA"/>
    <w:rsid w:val="00B156F3"/>
    <w:rsid w:val="00B2029E"/>
    <w:rsid w:val="00B23D08"/>
    <w:rsid w:val="00B24B25"/>
    <w:rsid w:val="00B67975"/>
    <w:rsid w:val="00B70183"/>
    <w:rsid w:val="00B7181D"/>
    <w:rsid w:val="00B71CDA"/>
    <w:rsid w:val="00B72576"/>
    <w:rsid w:val="00B758A7"/>
    <w:rsid w:val="00B76A44"/>
    <w:rsid w:val="00B8481C"/>
    <w:rsid w:val="00B943EE"/>
    <w:rsid w:val="00B96504"/>
    <w:rsid w:val="00BB0284"/>
    <w:rsid w:val="00BF07E4"/>
    <w:rsid w:val="00BF43A4"/>
    <w:rsid w:val="00BF4F7E"/>
    <w:rsid w:val="00C04065"/>
    <w:rsid w:val="00C12695"/>
    <w:rsid w:val="00C1445C"/>
    <w:rsid w:val="00C20C25"/>
    <w:rsid w:val="00C22D0B"/>
    <w:rsid w:val="00C35375"/>
    <w:rsid w:val="00C51705"/>
    <w:rsid w:val="00C51996"/>
    <w:rsid w:val="00C52F47"/>
    <w:rsid w:val="00C62805"/>
    <w:rsid w:val="00C77125"/>
    <w:rsid w:val="00C91429"/>
    <w:rsid w:val="00C9248B"/>
    <w:rsid w:val="00C94309"/>
    <w:rsid w:val="00C96EBE"/>
    <w:rsid w:val="00CA2406"/>
    <w:rsid w:val="00CB79B2"/>
    <w:rsid w:val="00CC23C6"/>
    <w:rsid w:val="00CC358E"/>
    <w:rsid w:val="00CC6418"/>
    <w:rsid w:val="00CC7F77"/>
    <w:rsid w:val="00CD20AB"/>
    <w:rsid w:val="00D0099C"/>
    <w:rsid w:val="00D0654D"/>
    <w:rsid w:val="00D06B22"/>
    <w:rsid w:val="00D07ABA"/>
    <w:rsid w:val="00D11AF3"/>
    <w:rsid w:val="00D12795"/>
    <w:rsid w:val="00D13857"/>
    <w:rsid w:val="00D15FF5"/>
    <w:rsid w:val="00D20E5E"/>
    <w:rsid w:val="00D2799A"/>
    <w:rsid w:val="00D341B1"/>
    <w:rsid w:val="00D4269E"/>
    <w:rsid w:val="00D664CF"/>
    <w:rsid w:val="00D6771C"/>
    <w:rsid w:val="00D92404"/>
    <w:rsid w:val="00D94C87"/>
    <w:rsid w:val="00D95339"/>
    <w:rsid w:val="00D95A76"/>
    <w:rsid w:val="00DA1829"/>
    <w:rsid w:val="00DA5B0E"/>
    <w:rsid w:val="00DA79E1"/>
    <w:rsid w:val="00DD271A"/>
    <w:rsid w:val="00DE4A6C"/>
    <w:rsid w:val="00DE7D77"/>
    <w:rsid w:val="00E023DF"/>
    <w:rsid w:val="00E22E31"/>
    <w:rsid w:val="00E33605"/>
    <w:rsid w:val="00E5591F"/>
    <w:rsid w:val="00E750FA"/>
    <w:rsid w:val="00E83415"/>
    <w:rsid w:val="00E84D74"/>
    <w:rsid w:val="00E9365C"/>
    <w:rsid w:val="00EA627F"/>
    <w:rsid w:val="00EB2C65"/>
    <w:rsid w:val="00EC44F1"/>
    <w:rsid w:val="00ED576C"/>
    <w:rsid w:val="00EE14FE"/>
    <w:rsid w:val="00EE26C9"/>
    <w:rsid w:val="00EF3002"/>
    <w:rsid w:val="00F05B21"/>
    <w:rsid w:val="00F12D1F"/>
    <w:rsid w:val="00F148AE"/>
    <w:rsid w:val="00F35F53"/>
    <w:rsid w:val="00F36EE3"/>
    <w:rsid w:val="00F61D95"/>
    <w:rsid w:val="00F65EB8"/>
    <w:rsid w:val="00F7330D"/>
    <w:rsid w:val="00F77836"/>
    <w:rsid w:val="00F9159F"/>
    <w:rsid w:val="00FA7D19"/>
    <w:rsid w:val="00FB2A35"/>
    <w:rsid w:val="00FC4A90"/>
    <w:rsid w:val="00FC61B9"/>
    <w:rsid w:val="00FC6C64"/>
    <w:rsid w:val="00FD5441"/>
    <w:rsid w:val="00FE2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9F91"/>
  <w15:chartTrackingRefBased/>
  <w15:docId w15:val="{DA63FBB0-4CDA-4861-B5B3-E711AC1B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F43A4"/>
    <w:pPr>
      <w:widowControl w:val="0"/>
      <w:autoSpaceDE w:val="0"/>
      <w:autoSpaceDN w:val="0"/>
      <w:ind w:left="136" w:hanging="361"/>
      <w:outlineLvl w:val="0"/>
    </w:pPr>
    <w:rPr>
      <w:rFonts w:ascii="Calibri" w:eastAsia="Calibri" w:hAnsi="Calibri" w:cs="Calibri"/>
      <w:b/>
      <w:bCs/>
      <w:i/>
      <w:iCs/>
      <w:sz w:val="32"/>
      <w:szCs w:val="32"/>
    </w:rPr>
  </w:style>
  <w:style w:type="paragraph" w:styleId="Titre3">
    <w:name w:val="heading 3"/>
    <w:basedOn w:val="Normal"/>
    <w:next w:val="Normal"/>
    <w:link w:val="Titre3Car"/>
    <w:uiPriority w:val="9"/>
    <w:semiHidden/>
    <w:unhideWhenUsed/>
    <w:qFormat/>
    <w:rsid w:val="006E0E54"/>
    <w:pPr>
      <w:keepNext/>
      <w:keepLines/>
      <w:spacing w:before="40"/>
      <w:outlineLvl w:val="2"/>
    </w:pPr>
    <w:rPr>
      <w:rFonts w:ascii="Cambria" w:eastAsia="Times New Roman" w:hAnsi="Cambria" w:cs="Times New Roman"/>
      <w:color w:val="243F6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a puces,normal,List paragraph,liste 1,List Paragraph1,List bullets,Citation List,Resume Title,Bullets,References,List Bullet Mary,List Paragraph (numbered (a)),Numbered List Paragraph,ReferencesCxSpLast,List Paragraph nowy"/>
    <w:basedOn w:val="Normal"/>
    <w:link w:val="ParagraphedelisteCar"/>
    <w:uiPriority w:val="34"/>
    <w:qFormat/>
    <w:rsid w:val="00E5591F"/>
    <w:pPr>
      <w:suppressAutoHyphens/>
      <w:autoSpaceDN w:val="0"/>
      <w:spacing w:after="160"/>
      <w:ind w:left="720"/>
      <w:textAlignment w:val="baseline"/>
    </w:pPr>
    <w:rPr>
      <w:rFonts w:ascii="Calibri" w:eastAsia="Calibri" w:hAnsi="Calibri" w:cs="Times New Roman"/>
    </w:rPr>
  </w:style>
  <w:style w:type="paragraph" w:styleId="Sansinterligne">
    <w:name w:val="No Spacing"/>
    <w:link w:val="SansinterligneCar"/>
    <w:uiPriority w:val="1"/>
    <w:qFormat/>
    <w:rsid w:val="00E5591F"/>
  </w:style>
  <w:style w:type="paragraph" w:customStyle="1" w:styleId="Contenudetableau">
    <w:name w:val="Contenu de tableau"/>
    <w:basedOn w:val="Normal"/>
    <w:rsid w:val="000649E2"/>
    <w:pPr>
      <w:widowControl w:val="0"/>
      <w:suppressLineNumbers/>
      <w:suppressAutoHyphens/>
    </w:pPr>
    <w:rPr>
      <w:rFonts w:ascii="Times New Roman" w:eastAsia="Lucida Sans Unicode" w:hAnsi="Times New Roman" w:cs="Mangal"/>
      <w:kern w:val="1"/>
      <w:sz w:val="24"/>
      <w:szCs w:val="24"/>
      <w:lang w:eastAsia="zh-CN" w:bidi="hi-IN"/>
    </w:rPr>
  </w:style>
  <w:style w:type="paragraph" w:customStyle="1" w:styleId="bodytext">
    <w:name w:val="bodytext"/>
    <w:basedOn w:val="Normal"/>
    <w:rsid w:val="000649E2"/>
    <w:pPr>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0649E2"/>
    <w:pPr>
      <w:ind w:firstLine="540"/>
      <w:jc w:val="both"/>
    </w:pPr>
    <w:rPr>
      <w:rFonts w:ascii="Arial" w:eastAsia="Times New Roman" w:hAnsi="Arial" w:cs="Arial"/>
      <w:bCs/>
      <w:szCs w:val="24"/>
      <w:lang w:eastAsia="fr-FR"/>
    </w:rPr>
  </w:style>
  <w:style w:type="character" w:customStyle="1" w:styleId="Retraitcorpsdetexte3Car">
    <w:name w:val="Retrait corps de texte 3 Car"/>
    <w:basedOn w:val="Policepardfaut"/>
    <w:link w:val="Retraitcorpsdetexte3"/>
    <w:rsid w:val="000649E2"/>
    <w:rPr>
      <w:rFonts w:ascii="Arial" w:eastAsia="Times New Roman" w:hAnsi="Arial" w:cs="Arial"/>
      <w:bCs/>
      <w:szCs w:val="24"/>
      <w:lang w:eastAsia="fr-FR"/>
    </w:rPr>
  </w:style>
  <w:style w:type="table" w:styleId="Grilledutableau">
    <w:name w:val="Table Grid"/>
    <w:basedOn w:val="TableauNormal"/>
    <w:uiPriority w:val="39"/>
    <w:rsid w:val="00E33605"/>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unhideWhenUsed/>
    <w:rsid w:val="00084AB3"/>
    <w:pPr>
      <w:spacing w:after="120" w:line="259" w:lineRule="auto"/>
    </w:pPr>
    <w:rPr>
      <w:sz w:val="16"/>
      <w:szCs w:val="16"/>
    </w:rPr>
  </w:style>
  <w:style w:type="character" w:customStyle="1" w:styleId="Corpsdetexte3Car">
    <w:name w:val="Corps de texte 3 Car"/>
    <w:basedOn w:val="Policepardfaut"/>
    <w:link w:val="Corpsdetexte3"/>
    <w:uiPriority w:val="99"/>
    <w:rsid w:val="00084AB3"/>
    <w:rPr>
      <w:sz w:val="16"/>
      <w:szCs w:val="16"/>
    </w:rPr>
  </w:style>
  <w:style w:type="paragraph" w:styleId="Corpsdetexte">
    <w:name w:val="Body Text"/>
    <w:basedOn w:val="Normal"/>
    <w:link w:val="CorpsdetexteCar"/>
    <w:uiPriority w:val="1"/>
    <w:unhideWhenUsed/>
    <w:qFormat/>
    <w:rsid w:val="00BF43A4"/>
    <w:pPr>
      <w:spacing w:after="120"/>
    </w:pPr>
  </w:style>
  <w:style w:type="character" w:customStyle="1" w:styleId="CorpsdetexteCar">
    <w:name w:val="Corps de texte Car"/>
    <w:basedOn w:val="Policepardfaut"/>
    <w:link w:val="Corpsdetexte"/>
    <w:uiPriority w:val="1"/>
    <w:rsid w:val="00BF43A4"/>
  </w:style>
  <w:style w:type="character" w:customStyle="1" w:styleId="Titre1Car">
    <w:name w:val="Titre 1 Car"/>
    <w:basedOn w:val="Policepardfaut"/>
    <w:link w:val="Titre1"/>
    <w:uiPriority w:val="9"/>
    <w:rsid w:val="00BF43A4"/>
    <w:rPr>
      <w:rFonts w:ascii="Calibri" w:eastAsia="Calibri" w:hAnsi="Calibri" w:cs="Calibri"/>
      <w:b/>
      <w:bCs/>
      <w:i/>
      <w:iCs/>
      <w:sz w:val="32"/>
      <w:szCs w:val="32"/>
    </w:rPr>
  </w:style>
  <w:style w:type="paragraph" w:customStyle="1" w:styleId="Retraitcorpsdetexte21">
    <w:name w:val="Retrait corps de texte 21"/>
    <w:basedOn w:val="Normal"/>
    <w:rsid w:val="00F9159F"/>
    <w:pPr>
      <w:suppressAutoHyphens/>
      <w:ind w:left="5812"/>
    </w:pPr>
    <w:rPr>
      <w:rFonts w:ascii="Palatino" w:eastAsia="Times New Roman" w:hAnsi="Palatino" w:cs="Palatino"/>
      <w:sz w:val="24"/>
      <w:szCs w:val="24"/>
      <w:u w:val="single"/>
      <w:lang w:eastAsia="ar-SA"/>
    </w:rPr>
  </w:style>
  <w:style w:type="table" w:customStyle="1" w:styleId="Grilledutableau1">
    <w:name w:val="Grille du tableau1"/>
    <w:basedOn w:val="TableauNormal"/>
    <w:next w:val="Grilledutableau"/>
    <w:uiPriority w:val="39"/>
    <w:rsid w:val="00DD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099C"/>
    <w:pPr>
      <w:autoSpaceDE w:val="0"/>
      <w:autoSpaceDN w:val="0"/>
      <w:adjustRightInd w:val="0"/>
      <w:jc w:val="both"/>
    </w:pPr>
    <w:rPr>
      <w:rFonts w:ascii="Calibri" w:hAnsi="Calibri" w:cs="Calibri"/>
      <w:color w:val="000000"/>
      <w:sz w:val="24"/>
      <w:szCs w:val="24"/>
    </w:rPr>
  </w:style>
  <w:style w:type="paragraph" w:customStyle="1" w:styleId="Textbody">
    <w:name w:val="Text body"/>
    <w:basedOn w:val="Normal"/>
    <w:qFormat/>
    <w:rsid w:val="003D70C0"/>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table" w:customStyle="1" w:styleId="TableNormal">
    <w:name w:val="Table Normal"/>
    <w:uiPriority w:val="2"/>
    <w:semiHidden/>
    <w:unhideWhenUsed/>
    <w:qFormat/>
    <w:rsid w:val="003D70C0"/>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Standard">
    <w:name w:val="Standard"/>
    <w:rsid w:val="00244A39"/>
    <w:pPr>
      <w:widowControl w:val="0"/>
      <w:suppressAutoHyphens/>
      <w:autoSpaceDN w:val="0"/>
      <w:jc w:val="both"/>
      <w:textAlignment w:val="baseline"/>
    </w:pPr>
    <w:rPr>
      <w:rFonts w:ascii="Verdana" w:eastAsia="F" w:hAnsi="Verdana" w:cs="ArialNarrow"/>
      <w:sz w:val="18"/>
      <w:lang w:eastAsia="fr-FR"/>
    </w:rPr>
  </w:style>
  <w:style w:type="numbering" w:customStyle="1" w:styleId="WWNum1">
    <w:name w:val="WWNum1"/>
    <w:basedOn w:val="Aucuneliste"/>
    <w:rsid w:val="00244A39"/>
    <w:pPr>
      <w:numPr>
        <w:numId w:val="2"/>
      </w:numPr>
    </w:pPr>
  </w:style>
  <w:style w:type="table" w:customStyle="1" w:styleId="Grilledutableau2">
    <w:name w:val="Grille du tableau2"/>
    <w:basedOn w:val="TableauNormal"/>
    <w:next w:val="Grilledutableau"/>
    <w:uiPriority w:val="39"/>
    <w:rsid w:val="008F2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23283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rmalWebCar">
    <w:name w:val="Normal (Web) Car"/>
    <w:basedOn w:val="Policepardfaut"/>
    <w:link w:val="NormalWeb"/>
    <w:uiPriority w:val="99"/>
    <w:rsid w:val="00232834"/>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E21B4"/>
    <w:pPr>
      <w:tabs>
        <w:tab w:val="center" w:pos="4536"/>
        <w:tab w:val="right" w:pos="9072"/>
      </w:tabs>
    </w:pPr>
  </w:style>
  <w:style w:type="character" w:customStyle="1" w:styleId="En-tteCar">
    <w:name w:val="En-tête Car"/>
    <w:basedOn w:val="Policepardfaut"/>
    <w:link w:val="En-tte"/>
    <w:uiPriority w:val="99"/>
    <w:rsid w:val="00FE21B4"/>
  </w:style>
  <w:style w:type="paragraph" w:styleId="Pieddepage">
    <w:name w:val="footer"/>
    <w:basedOn w:val="Normal"/>
    <w:link w:val="PieddepageCar"/>
    <w:uiPriority w:val="99"/>
    <w:unhideWhenUsed/>
    <w:rsid w:val="00FE21B4"/>
    <w:pPr>
      <w:tabs>
        <w:tab w:val="center" w:pos="4536"/>
        <w:tab w:val="right" w:pos="9072"/>
      </w:tabs>
    </w:pPr>
  </w:style>
  <w:style w:type="character" w:customStyle="1" w:styleId="PieddepageCar">
    <w:name w:val="Pied de page Car"/>
    <w:basedOn w:val="Policepardfaut"/>
    <w:link w:val="Pieddepage"/>
    <w:uiPriority w:val="99"/>
    <w:rsid w:val="00FE21B4"/>
  </w:style>
  <w:style w:type="paragraph" w:customStyle="1" w:styleId="Titre10">
    <w:name w:val="Titre1"/>
    <w:basedOn w:val="Normal"/>
    <w:rsid w:val="002D352D"/>
    <w:pPr>
      <w:suppressAutoHyphens/>
      <w:autoSpaceDN w:val="0"/>
      <w:jc w:val="center"/>
    </w:pPr>
    <w:rPr>
      <w:rFonts w:ascii="Marianne" w:eastAsia="Marianne" w:hAnsi="Marianne" w:cs="Marianne"/>
      <w:b/>
      <w:bCs/>
      <w:sz w:val="28"/>
    </w:rPr>
  </w:style>
  <w:style w:type="paragraph" w:customStyle="1" w:styleId="corpsactes">
    <w:name w:val="corps actes"/>
    <w:basedOn w:val="Retraitcorpsdetexte2"/>
    <w:qFormat/>
    <w:rsid w:val="002D352D"/>
    <w:pPr>
      <w:suppressAutoHyphens/>
      <w:autoSpaceDN w:val="0"/>
      <w:spacing w:after="0" w:line="240" w:lineRule="auto"/>
      <w:ind w:left="0"/>
      <w:jc w:val="both"/>
    </w:pPr>
    <w:rPr>
      <w:rFonts w:ascii="Arial" w:eastAsia="Arial" w:hAnsi="Arial" w:cs="Arial"/>
      <w:sz w:val="18"/>
      <w:szCs w:val="18"/>
    </w:rPr>
  </w:style>
  <w:style w:type="paragraph" w:styleId="Retraitcorpsdetexte2">
    <w:name w:val="Body Text Indent 2"/>
    <w:basedOn w:val="Normal"/>
    <w:link w:val="Retraitcorpsdetexte2Car"/>
    <w:uiPriority w:val="99"/>
    <w:semiHidden/>
    <w:unhideWhenUsed/>
    <w:rsid w:val="002D352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D352D"/>
  </w:style>
  <w:style w:type="paragraph" w:customStyle="1" w:styleId="Titre31">
    <w:name w:val="Titre 31"/>
    <w:basedOn w:val="Normal"/>
    <w:next w:val="Normal"/>
    <w:uiPriority w:val="9"/>
    <w:semiHidden/>
    <w:unhideWhenUsed/>
    <w:qFormat/>
    <w:rsid w:val="006E0E54"/>
    <w:pPr>
      <w:keepNext/>
      <w:keepLines/>
      <w:widowControl w:val="0"/>
      <w:autoSpaceDE w:val="0"/>
      <w:autoSpaceDN w:val="0"/>
      <w:spacing w:before="40"/>
      <w:outlineLvl w:val="2"/>
    </w:pPr>
    <w:rPr>
      <w:rFonts w:ascii="Cambria" w:eastAsia="Times New Roman" w:hAnsi="Cambria" w:cs="Times New Roman"/>
      <w:color w:val="243F60"/>
      <w:sz w:val="24"/>
      <w:szCs w:val="24"/>
    </w:rPr>
  </w:style>
  <w:style w:type="numbering" w:customStyle="1" w:styleId="Aucuneliste1">
    <w:name w:val="Aucune liste1"/>
    <w:next w:val="Aucuneliste"/>
    <w:uiPriority w:val="99"/>
    <w:semiHidden/>
    <w:unhideWhenUsed/>
    <w:rsid w:val="006E0E54"/>
  </w:style>
  <w:style w:type="character" w:customStyle="1" w:styleId="Titre3Car">
    <w:name w:val="Titre 3 Car"/>
    <w:basedOn w:val="Policepardfaut"/>
    <w:link w:val="Titre3"/>
    <w:uiPriority w:val="9"/>
    <w:semiHidden/>
    <w:rsid w:val="006E0E54"/>
    <w:rPr>
      <w:rFonts w:ascii="Cambria" w:eastAsia="Times New Roman" w:hAnsi="Cambria" w:cs="Times New Roman"/>
      <w:color w:val="243F60"/>
      <w:sz w:val="24"/>
      <w:szCs w:val="24"/>
      <w:lang w:val="fr-FR"/>
    </w:rPr>
  </w:style>
  <w:style w:type="paragraph" w:customStyle="1" w:styleId="TableParagraph">
    <w:name w:val="Table Paragraph"/>
    <w:basedOn w:val="Normal"/>
    <w:uiPriority w:val="1"/>
    <w:qFormat/>
    <w:rsid w:val="006E0E54"/>
    <w:pPr>
      <w:widowControl w:val="0"/>
      <w:autoSpaceDE w:val="0"/>
      <w:autoSpaceDN w:val="0"/>
      <w:ind w:left="112"/>
    </w:pPr>
    <w:rPr>
      <w:rFonts w:ascii="Calibri" w:eastAsia="Calibri" w:hAnsi="Calibri" w:cs="Calibri"/>
    </w:rPr>
  </w:style>
  <w:style w:type="table" w:customStyle="1" w:styleId="Grilledutableau3">
    <w:name w:val="Grille du tableau3"/>
    <w:basedOn w:val="TableauNormal"/>
    <w:next w:val="Grilledutableau"/>
    <w:uiPriority w:val="39"/>
    <w:rsid w:val="006E0E54"/>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1">
    <w:name w:val="Titre 3 Car1"/>
    <w:basedOn w:val="Policepardfaut"/>
    <w:uiPriority w:val="9"/>
    <w:semiHidden/>
    <w:rsid w:val="006E0E54"/>
    <w:rPr>
      <w:rFonts w:asciiTheme="majorHAnsi" w:eastAsiaTheme="majorEastAsia" w:hAnsiTheme="majorHAnsi" w:cstheme="majorBidi"/>
      <w:color w:val="1F3763" w:themeColor="accent1" w:themeShade="7F"/>
      <w:sz w:val="24"/>
      <w:szCs w:val="24"/>
    </w:rPr>
  </w:style>
  <w:style w:type="paragraph" w:customStyle="1" w:styleId="Standard-afe7058">
    <w:name w:val="Standard-afe7058"/>
    <w:rsid w:val="00E750FA"/>
    <w:pPr>
      <w:suppressAutoHyphens/>
      <w:spacing w:after="160" w:line="256" w:lineRule="auto"/>
    </w:pPr>
    <w:rPr>
      <w:rFonts w:ascii="Calibri" w:eastAsia="Calibri" w:hAnsi="Calibri" w:cs="Times New Roman"/>
      <w:lang w:eastAsia="zh-CN"/>
    </w:rPr>
  </w:style>
  <w:style w:type="character" w:customStyle="1" w:styleId="NormalcentrCar">
    <w:name w:val="Normal centré Car"/>
    <w:link w:val="Normalcentr"/>
    <w:locked/>
    <w:rsid w:val="00E750FA"/>
    <w:rPr>
      <w:rFonts w:ascii="Comic Sans MS" w:hAnsi="Comic Sans MS"/>
      <w:b/>
      <w:bCs/>
      <w:smallCaps/>
      <w:sz w:val="26"/>
      <w:szCs w:val="26"/>
    </w:rPr>
  </w:style>
  <w:style w:type="paragraph" w:styleId="Normalcentr">
    <w:name w:val="Block Text"/>
    <w:basedOn w:val="Normal"/>
    <w:link w:val="NormalcentrCar"/>
    <w:unhideWhenUsed/>
    <w:rsid w:val="00E750FA"/>
    <w:pPr>
      <w:pBdr>
        <w:top w:val="threeDEmboss" w:sz="6" w:space="5" w:color="auto"/>
        <w:left w:val="threeDEmboss" w:sz="6" w:space="4" w:color="auto"/>
        <w:bottom w:val="threeDEngrave" w:sz="6" w:space="5" w:color="auto"/>
        <w:right w:val="threeDEngrave" w:sz="6" w:space="4" w:color="auto"/>
      </w:pBdr>
      <w:ind w:left="567" w:right="567"/>
      <w:jc w:val="center"/>
    </w:pPr>
    <w:rPr>
      <w:rFonts w:ascii="Comic Sans MS" w:hAnsi="Comic Sans MS"/>
      <w:b/>
      <w:bCs/>
      <w:smallCaps/>
      <w:sz w:val="26"/>
      <w:szCs w:val="26"/>
    </w:rPr>
  </w:style>
  <w:style w:type="character" w:customStyle="1" w:styleId="ParagraphedelisteCar">
    <w:name w:val="Paragraphe de liste Car"/>
    <w:aliases w:val="Liste a puces Car,normal Car,List paragraph Car,liste 1 Car,List Paragraph1 Car,List bullets Car,Citation List Car,Resume Title Car,Bullets Car,References Car,List Bullet Mary Car,List Paragraph (numbered (a)) Car"/>
    <w:link w:val="Paragraphedeliste"/>
    <w:qFormat/>
    <w:rsid w:val="00534816"/>
    <w:rPr>
      <w:rFonts w:ascii="Calibri" w:eastAsia="Calibri" w:hAnsi="Calibri" w:cs="Times New Roman"/>
    </w:rPr>
  </w:style>
  <w:style w:type="character" w:customStyle="1" w:styleId="SansinterligneCar">
    <w:name w:val="Sans interligne Car"/>
    <w:link w:val="Sansinterligne"/>
    <w:uiPriority w:val="1"/>
    <w:rsid w:val="009E1ABE"/>
  </w:style>
  <w:style w:type="paragraph" w:styleId="Retraitcorpsdetexte">
    <w:name w:val="Body Text Indent"/>
    <w:basedOn w:val="Normal"/>
    <w:link w:val="RetraitcorpsdetexteCar"/>
    <w:uiPriority w:val="99"/>
    <w:semiHidden/>
    <w:unhideWhenUsed/>
    <w:rsid w:val="008F1008"/>
    <w:pPr>
      <w:spacing w:after="120"/>
      <w:ind w:left="283"/>
    </w:pPr>
  </w:style>
  <w:style w:type="character" w:customStyle="1" w:styleId="RetraitcorpsdetexteCar">
    <w:name w:val="Retrait corps de texte Car"/>
    <w:basedOn w:val="Policepardfaut"/>
    <w:link w:val="Retraitcorpsdetexte"/>
    <w:uiPriority w:val="99"/>
    <w:semiHidden/>
    <w:rsid w:val="008F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128199">
      <w:bodyDiv w:val="1"/>
      <w:marLeft w:val="0"/>
      <w:marRight w:val="0"/>
      <w:marTop w:val="0"/>
      <w:marBottom w:val="0"/>
      <w:divBdr>
        <w:top w:val="none" w:sz="0" w:space="0" w:color="auto"/>
        <w:left w:val="none" w:sz="0" w:space="0" w:color="auto"/>
        <w:bottom w:val="none" w:sz="0" w:space="0" w:color="auto"/>
        <w:right w:val="none" w:sz="0" w:space="0" w:color="auto"/>
      </w:divBdr>
    </w:div>
    <w:div w:id="1162508721">
      <w:bodyDiv w:val="1"/>
      <w:marLeft w:val="0"/>
      <w:marRight w:val="0"/>
      <w:marTop w:val="0"/>
      <w:marBottom w:val="0"/>
      <w:divBdr>
        <w:top w:val="none" w:sz="0" w:space="0" w:color="auto"/>
        <w:left w:val="none" w:sz="0" w:space="0" w:color="auto"/>
        <w:bottom w:val="none" w:sz="0" w:space="0" w:color="auto"/>
        <w:right w:val="none" w:sz="0" w:space="0" w:color="auto"/>
      </w:divBdr>
    </w:div>
    <w:div w:id="13724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1AD43AD0</Template>
  <TotalTime>48</TotalTime>
  <Pages>10</Pages>
  <Words>4251</Words>
  <Characters>23382</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Noyrigat</dc:creator>
  <cp:keywords/>
  <dc:description/>
  <cp:lastModifiedBy>Corinne Dauriach</cp:lastModifiedBy>
  <cp:revision>21</cp:revision>
  <cp:lastPrinted>2021-09-15T14:42:00Z</cp:lastPrinted>
  <dcterms:created xsi:type="dcterms:W3CDTF">2026-01-21T17:05:00Z</dcterms:created>
  <dcterms:modified xsi:type="dcterms:W3CDTF">2026-01-22T10:05:00Z</dcterms:modified>
</cp:coreProperties>
</file>